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A1211F" w:rsidRPr="00797D69" w:rsidRDefault="00A1211F" w:rsidP="00A1211F">
      <w:pPr>
        <w:jc w:val="center"/>
        <w:rPr>
          <w:rFonts w:ascii="Century Gothic" w:hAnsi="Century Gothic"/>
          <w:sz w:val="24"/>
          <w:szCs w:val="24"/>
        </w:rPr>
      </w:pPr>
      <w:r w:rsidRPr="00797D69">
        <w:rPr>
          <w:rFonts w:ascii="Century Gothic" w:hAnsi="Century Gothic"/>
          <w:sz w:val="24"/>
          <w:szCs w:val="24"/>
        </w:rPr>
        <w:t>REGLAMENTO INTERNO DE ORDEN, HIGIENE Y SEGURIDAD</w:t>
      </w:r>
    </w:p>
    <w:p w:rsidR="00A1211F" w:rsidRPr="00797D69" w:rsidRDefault="00A1211F" w:rsidP="00A1211F">
      <w:pPr>
        <w:jc w:val="center"/>
        <w:rPr>
          <w:rFonts w:ascii="Century Gothic" w:hAnsi="Century Gothic"/>
          <w:sz w:val="24"/>
          <w:szCs w:val="24"/>
        </w:rPr>
      </w:pPr>
      <w:r w:rsidRPr="00797D69">
        <w:rPr>
          <w:rFonts w:ascii="Century Gothic" w:hAnsi="Century Gothic"/>
          <w:sz w:val="24"/>
          <w:szCs w:val="24"/>
        </w:rPr>
        <w:t>COLEGIO CRISTIANO DE QUILPUÉ</w:t>
      </w:r>
    </w:p>
    <w:p w:rsidR="00A1211F" w:rsidRPr="00797D69" w:rsidRDefault="00A1211F" w:rsidP="00A1211F">
      <w:pPr>
        <w:jc w:val="center"/>
        <w:rPr>
          <w:rFonts w:ascii="Century Gothic" w:hAnsi="Century Gothic"/>
          <w:sz w:val="24"/>
          <w:szCs w:val="24"/>
        </w:rPr>
      </w:pPr>
      <w:r w:rsidRPr="00797D69">
        <w:rPr>
          <w:rFonts w:ascii="Century Gothic" w:hAnsi="Century Gothic"/>
          <w:sz w:val="24"/>
          <w:szCs w:val="24"/>
        </w:rPr>
        <w:t>2017</w:t>
      </w:r>
    </w:p>
    <w:p w:rsidR="00A1211F" w:rsidRPr="00797D69" w:rsidRDefault="00C848A7" w:rsidP="00A1211F">
      <w:pPr>
        <w:jc w:val="both"/>
        <w:rPr>
          <w:rFonts w:ascii="Century Gothic" w:hAnsi="Century Gothic"/>
          <w:sz w:val="24"/>
          <w:szCs w:val="24"/>
        </w:rPr>
      </w:pPr>
      <w:r>
        <w:rPr>
          <w:rFonts w:ascii="Century Gothic" w:hAnsi="Century Gothic"/>
          <w:sz w:val="24"/>
          <w:szCs w:val="24"/>
        </w:rPr>
        <w:t xml:space="preserve"> </w:t>
      </w:r>
      <w:bookmarkStart w:id="0" w:name="_GoBack"/>
      <w:bookmarkEnd w:id="0"/>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center"/>
        <w:rPr>
          <w:rFonts w:ascii="Century Gothic" w:hAnsi="Century Gothic"/>
          <w:sz w:val="24"/>
          <w:szCs w:val="24"/>
        </w:rPr>
      </w:pPr>
      <w:r w:rsidRPr="00797D69">
        <w:rPr>
          <w:rFonts w:ascii="Century Gothic" w:hAnsi="Century Gothic"/>
          <w:sz w:val="24"/>
          <w:szCs w:val="24"/>
        </w:rPr>
        <w:lastRenderedPageBreak/>
        <w:t>PRESENTACIÓN</w:t>
      </w:r>
    </w:p>
    <w:p w:rsidR="00A1211F" w:rsidRPr="00797D69" w:rsidRDefault="00A1211F" w:rsidP="00A1211F">
      <w:pPr>
        <w:jc w:val="both"/>
        <w:rPr>
          <w:rFonts w:ascii="Century Gothic" w:hAnsi="Century Gothic"/>
          <w:sz w:val="24"/>
          <w:szCs w:val="24"/>
        </w:rPr>
      </w:pPr>
    </w:p>
    <w:p w:rsidR="00A1211F" w:rsidRPr="00797D69" w:rsidRDefault="00A1211F" w:rsidP="00A1211F">
      <w:pPr>
        <w:ind w:firstLine="708"/>
        <w:jc w:val="both"/>
        <w:rPr>
          <w:rFonts w:ascii="Century Gothic" w:hAnsi="Century Gothic"/>
          <w:sz w:val="24"/>
          <w:szCs w:val="24"/>
        </w:rPr>
      </w:pPr>
      <w:r w:rsidRPr="00797D69">
        <w:rPr>
          <w:rFonts w:ascii="Century Gothic" w:hAnsi="Century Gothic"/>
          <w:sz w:val="24"/>
          <w:szCs w:val="24"/>
        </w:rPr>
        <w:t>El presente Reglamento Interno de Orden, Higiene y Seguridad, ha sido confeccionado en el marco de lo establecido por el Artículo 153 del Código del Trabajo el cual establece que:</w:t>
      </w:r>
    </w:p>
    <w:p w:rsidR="00A1211F" w:rsidRPr="00797D69" w:rsidRDefault="00A1211F" w:rsidP="00A1211F">
      <w:pPr>
        <w:jc w:val="both"/>
        <w:rPr>
          <w:rFonts w:ascii="Century Gothic" w:hAnsi="Century Gothic"/>
          <w:b/>
          <w:i/>
          <w:sz w:val="24"/>
          <w:szCs w:val="24"/>
        </w:rPr>
      </w:pPr>
      <w:r w:rsidRPr="00797D69">
        <w:rPr>
          <w:rFonts w:ascii="Century Gothic" w:hAnsi="Century Gothic"/>
          <w:b/>
          <w:i/>
          <w:sz w:val="24"/>
          <w:szCs w:val="24"/>
        </w:rPr>
        <w:t>“Las empresas, establecimientos, faenas o unidades económicas que ocupen normalmente diez o más trabajadores permanentes, contados todos los que presten servicios en las distintas fábricas o secciones, aunque estén situadas en localidades diferentes, estarán obligadas a confeccionar un reglamento interno de orden, higiene y seguridad que contenga las obligaciones y prohibiciones a que deben sujetarse los trabajadores, en relación con sus labores, permanencia y vida en las dependencias de la respectiva empresa o establecimiento.</w:t>
      </w:r>
    </w:p>
    <w:p w:rsidR="00A1211F" w:rsidRPr="00797D69" w:rsidRDefault="00A1211F" w:rsidP="00A1211F">
      <w:pPr>
        <w:ind w:firstLine="708"/>
        <w:jc w:val="both"/>
        <w:rPr>
          <w:rFonts w:ascii="Century Gothic" w:hAnsi="Century Gothic"/>
          <w:b/>
          <w:i/>
          <w:sz w:val="24"/>
          <w:szCs w:val="24"/>
        </w:rPr>
      </w:pPr>
      <w:r w:rsidRPr="00797D69">
        <w:rPr>
          <w:rFonts w:ascii="Century Gothic" w:hAnsi="Century Gothic"/>
          <w:b/>
          <w:i/>
          <w:sz w:val="24"/>
          <w:szCs w:val="24"/>
        </w:rPr>
        <w:t>Especialmente, se deberán estipular las normas que se deben observar para garantizar un ambiente laboral digno y de mutuo respeto entre los trabajadores.”</w:t>
      </w:r>
    </w:p>
    <w:p w:rsidR="00A1211F" w:rsidRPr="00797D69" w:rsidRDefault="00A1211F" w:rsidP="00A1211F">
      <w:pPr>
        <w:jc w:val="both"/>
        <w:rPr>
          <w:rFonts w:ascii="Century Gothic" w:hAnsi="Century Gothic"/>
          <w:sz w:val="24"/>
          <w:szCs w:val="24"/>
        </w:rPr>
      </w:pPr>
    </w:p>
    <w:p w:rsidR="00A1211F" w:rsidRPr="00797D69" w:rsidRDefault="00A1211F" w:rsidP="00A1211F">
      <w:pPr>
        <w:ind w:firstLine="708"/>
        <w:jc w:val="both"/>
        <w:rPr>
          <w:rFonts w:ascii="Century Gothic" w:hAnsi="Century Gothic"/>
          <w:sz w:val="24"/>
          <w:szCs w:val="24"/>
        </w:rPr>
      </w:pPr>
      <w:r w:rsidRPr="00797D69">
        <w:rPr>
          <w:rFonts w:ascii="Century Gothic" w:hAnsi="Century Gothic"/>
          <w:sz w:val="24"/>
          <w:szCs w:val="24"/>
        </w:rPr>
        <w:t>A fin de dar cumplimiento a lo anterior, este reglamento ha sido estructurado en dos secciones. La primera de ellas considera todos los aspectos relativos a “ORDEN”, en tanto que la segunda, contempla todas las reglas relativas a “HIGIENE Y SEGURIDAD”.</w:t>
      </w:r>
    </w:p>
    <w:p w:rsidR="00A1211F" w:rsidRPr="00797D69" w:rsidRDefault="00A1211F" w:rsidP="00A1211F">
      <w:pPr>
        <w:ind w:firstLine="708"/>
        <w:jc w:val="both"/>
        <w:rPr>
          <w:rFonts w:ascii="Century Gothic" w:hAnsi="Century Gothic"/>
          <w:sz w:val="24"/>
          <w:szCs w:val="24"/>
        </w:rPr>
      </w:pPr>
      <w:r w:rsidRPr="00797D69">
        <w:rPr>
          <w:rFonts w:ascii="Century Gothic" w:hAnsi="Century Gothic"/>
          <w:sz w:val="24"/>
          <w:szCs w:val="24"/>
        </w:rPr>
        <w:t>Cabe señalar que la segunda sección de este reglamento, correspondiente a higiene y seguridad, permite a la empresa cumplir lo indicado tanto en el Artículo 67 de la Ley N° 16.744 sobre el Seguro Social Contra Accidentes del Trabajo y Enfermedades Profesionales, como en el Artículo 14 del D.S. N° 40, que contiene el Reglamento sobre Prevención de Riesgos Profesionales.</w:t>
      </w:r>
    </w:p>
    <w:p w:rsidR="00A1211F" w:rsidRPr="00797D69" w:rsidRDefault="00A1211F" w:rsidP="00A1211F">
      <w:pPr>
        <w:ind w:firstLine="708"/>
        <w:jc w:val="both"/>
        <w:rPr>
          <w:rFonts w:ascii="Century Gothic" w:hAnsi="Century Gothic"/>
          <w:sz w:val="24"/>
          <w:szCs w:val="24"/>
        </w:rPr>
      </w:pPr>
      <w:r w:rsidRPr="00797D69">
        <w:rPr>
          <w:rFonts w:ascii="Century Gothic" w:hAnsi="Century Gothic"/>
          <w:sz w:val="24"/>
          <w:szCs w:val="24"/>
        </w:rPr>
        <w:t xml:space="preserve">Una copia del reglamento deberá remitirse al Ministerio de </w:t>
      </w:r>
      <w:r w:rsidR="00836BCB" w:rsidRPr="00797D69">
        <w:rPr>
          <w:rFonts w:ascii="Century Gothic" w:hAnsi="Century Gothic"/>
          <w:sz w:val="24"/>
          <w:szCs w:val="24"/>
        </w:rPr>
        <w:t>Salud y</w:t>
      </w:r>
      <w:r w:rsidRPr="00797D69">
        <w:rPr>
          <w:rFonts w:ascii="Century Gothic" w:hAnsi="Century Gothic"/>
          <w:sz w:val="24"/>
          <w:szCs w:val="24"/>
        </w:rPr>
        <w:t xml:space="preserve"> a la Dirección del Trabajo dentro de los 5 días siguientes a entrada en vigencia del mismo.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BC0CD8" w:rsidRPr="00797D69" w:rsidRDefault="00BC0CD8" w:rsidP="00A1211F">
      <w:pPr>
        <w:jc w:val="both"/>
        <w:rPr>
          <w:rFonts w:ascii="Century Gothic" w:hAnsi="Century Gothic"/>
          <w:sz w:val="24"/>
          <w:szCs w:val="24"/>
        </w:rPr>
      </w:pPr>
    </w:p>
    <w:p w:rsidR="00A1211F" w:rsidRPr="00797D69" w:rsidRDefault="00A1211F" w:rsidP="00BC0CD8">
      <w:pPr>
        <w:jc w:val="center"/>
        <w:rPr>
          <w:rFonts w:ascii="Century Gothic" w:hAnsi="Century Gothic"/>
          <w:sz w:val="24"/>
          <w:szCs w:val="24"/>
        </w:rPr>
      </w:pPr>
      <w:r w:rsidRPr="00797D69">
        <w:rPr>
          <w:rFonts w:ascii="Century Gothic" w:hAnsi="Century Gothic"/>
          <w:sz w:val="24"/>
          <w:szCs w:val="24"/>
        </w:rPr>
        <w:lastRenderedPageBreak/>
        <w:t>SECCION I</w:t>
      </w:r>
    </w:p>
    <w:p w:rsidR="00A1211F" w:rsidRPr="00797D69" w:rsidRDefault="00A1211F" w:rsidP="00BC0CD8">
      <w:pPr>
        <w:jc w:val="center"/>
        <w:rPr>
          <w:rFonts w:ascii="Century Gothic" w:hAnsi="Century Gothic"/>
          <w:sz w:val="24"/>
          <w:szCs w:val="24"/>
        </w:rPr>
      </w:pPr>
      <w:r w:rsidRPr="00797D69">
        <w:rPr>
          <w:rFonts w:ascii="Century Gothic" w:hAnsi="Century Gothic"/>
          <w:sz w:val="24"/>
          <w:szCs w:val="24"/>
        </w:rPr>
        <w:t>NORMAS DE ORDEN</w:t>
      </w:r>
    </w:p>
    <w:p w:rsidR="00A1211F" w:rsidRPr="00797D69" w:rsidRDefault="00A1211F" w:rsidP="00A1211F">
      <w:pPr>
        <w:jc w:val="both"/>
        <w:rPr>
          <w:rFonts w:ascii="Century Gothic" w:hAnsi="Century Gothic"/>
          <w:sz w:val="24"/>
          <w:szCs w:val="24"/>
        </w:rPr>
      </w:pPr>
    </w:p>
    <w:p w:rsidR="00A1211F" w:rsidRPr="00797D69" w:rsidRDefault="00BC0CD8"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I - DEFINICIÓN Y ÁMBITO DE APLICACIÓN</w:t>
      </w:r>
    </w:p>
    <w:p w:rsidR="00A1211F" w:rsidRPr="00797D69" w:rsidRDefault="00A1211F" w:rsidP="00A1211F">
      <w:pPr>
        <w:jc w:val="both"/>
        <w:rPr>
          <w:rFonts w:ascii="Century Gothic" w:hAnsi="Century Gothic"/>
          <w:sz w:val="24"/>
          <w:szCs w:val="24"/>
        </w:rPr>
      </w:pPr>
    </w:p>
    <w:p w:rsidR="00A1211F" w:rsidRPr="00797D69" w:rsidRDefault="00BC0CD8"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 El presente reglamento contiene el conjunto de normas que, en virtud de lo dispuesto en los artículos 153 y siguientes del Código del Trabajo, le corresponde dictar a la empresa en el ejercicio de sus facultades de organización, administración y dirección.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efectos de esta sección, se considerarán las siguientes definiciones:</w:t>
      </w:r>
    </w:p>
    <w:p w:rsidR="00BC0CD8" w:rsidRPr="00797D69" w:rsidRDefault="00BC0CD8" w:rsidP="00A1211F">
      <w:pPr>
        <w:jc w:val="both"/>
        <w:rPr>
          <w:rFonts w:ascii="Century Gothic" w:hAnsi="Century Gothic"/>
          <w:sz w:val="24"/>
          <w:szCs w:val="24"/>
        </w:rPr>
      </w:pPr>
    </w:p>
    <w:p w:rsidR="00A1211F" w:rsidRPr="00797D69" w:rsidRDefault="00A1211F" w:rsidP="00BC0CD8">
      <w:pPr>
        <w:pStyle w:val="Prrafodelista"/>
        <w:numPr>
          <w:ilvl w:val="0"/>
          <w:numId w:val="1"/>
        </w:numPr>
        <w:jc w:val="both"/>
        <w:rPr>
          <w:rFonts w:ascii="Century Gothic" w:hAnsi="Century Gothic"/>
          <w:sz w:val="24"/>
          <w:szCs w:val="24"/>
        </w:rPr>
      </w:pPr>
      <w:r w:rsidRPr="00797D69">
        <w:rPr>
          <w:rFonts w:ascii="Century Gothic" w:hAnsi="Century Gothic"/>
          <w:b/>
          <w:sz w:val="24"/>
          <w:szCs w:val="24"/>
        </w:rPr>
        <w:t>Empleador</w:t>
      </w:r>
      <w:r w:rsidR="00BC0CD8" w:rsidRPr="00797D69">
        <w:rPr>
          <w:rFonts w:ascii="Century Gothic" w:hAnsi="Century Gothic"/>
          <w:b/>
          <w:sz w:val="24"/>
          <w:szCs w:val="24"/>
        </w:rPr>
        <w:tab/>
      </w:r>
      <w:r w:rsidRPr="00797D69">
        <w:rPr>
          <w:rFonts w:ascii="Century Gothic" w:hAnsi="Century Gothic"/>
          <w:b/>
          <w:sz w:val="24"/>
          <w:szCs w:val="24"/>
        </w:rPr>
        <w:t>:</w:t>
      </w:r>
      <w:r w:rsidRPr="00797D69">
        <w:rPr>
          <w:rFonts w:ascii="Century Gothic" w:hAnsi="Century Gothic"/>
          <w:sz w:val="24"/>
          <w:szCs w:val="24"/>
        </w:rPr>
        <w:t xml:space="preserve"> La persona natural o jurídica que utiliza los servicios intelectuales o materiales de una o más personas en virtud de un contrato de trabajo.</w:t>
      </w:r>
      <w:r w:rsidR="00BC0CD8" w:rsidRPr="00797D69">
        <w:rPr>
          <w:rFonts w:ascii="Century Gothic" w:hAnsi="Century Gothic"/>
          <w:sz w:val="24"/>
          <w:szCs w:val="24"/>
        </w:rPr>
        <w:br/>
      </w:r>
    </w:p>
    <w:p w:rsidR="00A1211F" w:rsidRPr="00797D69" w:rsidRDefault="00A1211F" w:rsidP="00A1211F">
      <w:pPr>
        <w:pStyle w:val="Prrafodelista"/>
        <w:numPr>
          <w:ilvl w:val="0"/>
          <w:numId w:val="1"/>
        </w:numPr>
        <w:jc w:val="both"/>
        <w:rPr>
          <w:rFonts w:ascii="Century Gothic" w:hAnsi="Century Gothic"/>
          <w:sz w:val="24"/>
          <w:szCs w:val="24"/>
        </w:rPr>
      </w:pPr>
      <w:r w:rsidRPr="00797D69">
        <w:rPr>
          <w:rFonts w:ascii="Century Gothic" w:hAnsi="Century Gothic"/>
          <w:b/>
          <w:sz w:val="24"/>
          <w:szCs w:val="24"/>
        </w:rPr>
        <w:t>Trabajador</w:t>
      </w:r>
      <w:r w:rsidR="00BC0CD8" w:rsidRPr="00797D69">
        <w:rPr>
          <w:rFonts w:ascii="Century Gothic" w:hAnsi="Century Gothic"/>
          <w:b/>
          <w:sz w:val="24"/>
          <w:szCs w:val="24"/>
        </w:rPr>
        <w:tab/>
      </w:r>
      <w:r w:rsidRPr="00797D69">
        <w:rPr>
          <w:rFonts w:ascii="Century Gothic" w:hAnsi="Century Gothic"/>
          <w:b/>
          <w:sz w:val="24"/>
          <w:szCs w:val="24"/>
        </w:rPr>
        <w:t>:</w:t>
      </w:r>
      <w:r w:rsidRPr="00797D69">
        <w:rPr>
          <w:rFonts w:ascii="Century Gothic" w:hAnsi="Century Gothic"/>
          <w:sz w:val="24"/>
          <w:szCs w:val="24"/>
        </w:rPr>
        <w:t xml:space="preserve"> Toda persona natural que preste servicios personales intelectuales o materiales, bajo dependencia o subordinación, y en virtud de un contrato de trabajo.</w:t>
      </w:r>
    </w:p>
    <w:p w:rsidR="00BC0CD8" w:rsidRPr="00797D69" w:rsidRDefault="00BC0CD8" w:rsidP="00BC0CD8">
      <w:pPr>
        <w:pStyle w:val="Prrafodelista"/>
        <w:jc w:val="both"/>
        <w:rPr>
          <w:rFonts w:ascii="Century Gothic" w:hAnsi="Century Gothic"/>
          <w:sz w:val="24"/>
          <w:szCs w:val="24"/>
        </w:rPr>
      </w:pPr>
    </w:p>
    <w:p w:rsidR="00A1211F" w:rsidRPr="00797D69" w:rsidRDefault="00A1211F" w:rsidP="00A1211F">
      <w:pPr>
        <w:pStyle w:val="Prrafodelista"/>
        <w:numPr>
          <w:ilvl w:val="0"/>
          <w:numId w:val="1"/>
        </w:numPr>
        <w:jc w:val="both"/>
        <w:rPr>
          <w:rFonts w:ascii="Century Gothic" w:hAnsi="Century Gothic"/>
          <w:sz w:val="24"/>
          <w:szCs w:val="24"/>
        </w:rPr>
      </w:pPr>
      <w:r w:rsidRPr="00797D69">
        <w:rPr>
          <w:rFonts w:ascii="Century Gothic" w:hAnsi="Century Gothic"/>
          <w:b/>
          <w:sz w:val="24"/>
          <w:szCs w:val="24"/>
        </w:rPr>
        <w:t>Empresa</w:t>
      </w:r>
      <w:r w:rsidR="00BC0CD8" w:rsidRPr="00797D69">
        <w:rPr>
          <w:rFonts w:ascii="Century Gothic" w:hAnsi="Century Gothic"/>
          <w:b/>
          <w:sz w:val="24"/>
          <w:szCs w:val="24"/>
        </w:rPr>
        <w:tab/>
      </w:r>
      <w:r w:rsidRPr="00797D69">
        <w:rPr>
          <w:rFonts w:ascii="Century Gothic" w:hAnsi="Century Gothic"/>
          <w:b/>
          <w:sz w:val="24"/>
          <w:szCs w:val="24"/>
        </w:rPr>
        <w:t>:</w:t>
      </w:r>
      <w:r w:rsidRPr="00797D69">
        <w:rPr>
          <w:rFonts w:ascii="Century Gothic" w:hAnsi="Century Gothic"/>
          <w:sz w:val="24"/>
          <w:szCs w:val="24"/>
        </w:rPr>
        <w:t xml:space="preserve"> Toda organización de medios personales, materiales e inmateriales, ordenados bajo una dirección, para el logro de fines económicos, sociales, culturales o benéficos, dotada de una individualidad legal determinada.</w:t>
      </w:r>
      <w:r w:rsidR="00BC0CD8" w:rsidRPr="00797D69">
        <w:rPr>
          <w:rFonts w:ascii="Century Gothic" w:hAnsi="Century Gothic"/>
          <w:sz w:val="24"/>
          <w:szCs w:val="24"/>
        </w:rPr>
        <w:t xml:space="preserve"> Para los fines de este reglamento, en general se reemplazará el concepto “empresa” por “Colegio” o un concepto similar.</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w:t>
      </w:r>
      <w:r w:rsidR="00BC0CD8" w:rsidRPr="00797D69">
        <w:rPr>
          <w:rFonts w:ascii="Century Gothic" w:hAnsi="Century Gothic"/>
          <w:sz w:val="24"/>
          <w:szCs w:val="24"/>
        </w:rPr>
        <w:t>Í</w:t>
      </w:r>
      <w:r w:rsidRPr="00797D69">
        <w:rPr>
          <w:rFonts w:ascii="Century Gothic" w:hAnsi="Century Gothic"/>
          <w:sz w:val="24"/>
          <w:szCs w:val="24"/>
        </w:rPr>
        <w:t>CULO 2: El presente reglamento interno establece las obligaciones y prohibiciones a que están sujetos los trabajadores, en relación con sus labores, permanencia y vida en las dependencias de la empresa, regulando las condiciones, requisitos, derechos, beneficios, obligaciones, prohibiciones y, en general, las formas y condiciones de trabajo, higiene y seguridad de todos los trabajadores que laboran en la empresa.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Será obligación de todos los trabajadores de la empresa tomar conocimiento de este Reglamento Interno de Orden, Higiene y Seguridad y poner en práctica las normas y medidas contenidas en él.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Al momento de su ingreso, cada trabajador recibirá un ejemplar del presente Reglamento Interno y deberá dejar constancia escrita de dicha toma de conocimiento.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ARTÍCULO 3: Las normas de este reglamento son aplicables a todos los trabajadores </w:t>
      </w:r>
      <w:r w:rsidR="00AE0AFB" w:rsidRPr="00797D69">
        <w:rPr>
          <w:rFonts w:ascii="Century Gothic" w:hAnsi="Century Gothic"/>
          <w:sz w:val="24"/>
          <w:szCs w:val="24"/>
        </w:rPr>
        <w:t>del Colegio</w:t>
      </w:r>
      <w:r w:rsidRPr="00797D69">
        <w:rPr>
          <w:rFonts w:ascii="Century Gothic" w:hAnsi="Century Gothic"/>
          <w:sz w:val="24"/>
          <w:szCs w:val="24"/>
        </w:rPr>
        <w:t xml:space="preserve">, sin perjuicio de las demás que sean pertinentes y que provengan directamente de la ley o de acuerdos contenidos en </w:t>
      </w:r>
      <w:r w:rsidRPr="00797D69">
        <w:rPr>
          <w:rFonts w:ascii="Century Gothic" w:hAnsi="Century Gothic"/>
          <w:sz w:val="24"/>
          <w:szCs w:val="24"/>
        </w:rPr>
        <w:lastRenderedPageBreak/>
        <w:t>contratos individuales de trabajo o en instrumentos colectivos de similar carácter.</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TÍTULO II – DEL INGRESO DEL TRABAJADOR</w:t>
      </w:r>
    </w:p>
    <w:p w:rsidR="00A1211F" w:rsidRPr="00797D69" w:rsidRDefault="00A1211F" w:rsidP="00A1211F">
      <w:pPr>
        <w:jc w:val="both"/>
        <w:rPr>
          <w:rFonts w:ascii="Century Gothic" w:hAnsi="Century Gothic"/>
          <w:sz w:val="24"/>
          <w:szCs w:val="24"/>
        </w:rPr>
      </w:pPr>
    </w:p>
    <w:p w:rsidR="00A1211F" w:rsidRPr="00797D69" w:rsidRDefault="00AC1A34"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4: Toda persona </w:t>
      </w:r>
      <w:r w:rsidR="00AE0AFB" w:rsidRPr="00797D69">
        <w:rPr>
          <w:rFonts w:ascii="Century Gothic" w:hAnsi="Century Gothic"/>
          <w:sz w:val="24"/>
          <w:szCs w:val="24"/>
        </w:rPr>
        <w:t>que ingrese como trabajador al</w:t>
      </w:r>
      <w:r w:rsidR="00A1211F" w:rsidRPr="00797D69">
        <w:rPr>
          <w:rFonts w:ascii="Century Gothic" w:hAnsi="Century Gothic"/>
          <w:sz w:val="24"/>
          <w:szCs w:val="24"/>
        </w:rPr>
        <w:t xml:space="preserve"> </w:t>
      </w:r>
      <w:r w:rsidR="00AE0AFB" w:rsidRPr="00797D69">
        <w:rPr>
          <w:rFonts w:ascii="Century Gothic" w:hAnsi="Century Gothic"/>
          <w:sz w:val="24"/>
          <w:szCs w:val="24"/>
        </w:rPr>
        <w:t>Colegio</w:t>
      </w:r>
      <w:r w:rsidR="00A1211F" w:rsidRPr="00797D69">
        <w:rPr>
          <w:rFonts w:ascii="Century Gothic" w:hAnsi="Century Gothic"/>
          <w:sz w:val="24"/>
          <w:szCs w:val="24"/>
        </w:rPr>
        <w:t xml:space="preserve"> deberá presentar los siguientes documentos:</w:t>
      </w:r>
    </w:p>
    <w:p w:rsidR="00A1211F" w:rsidRPr="00797D69" w:rsidRDefault="00A1211F" w:rsidP="00A1211F">
      <w:pPr>
        <w:jc w:val="both"/>
        <w:rPr>
          <w:rFonts w:ascii="Century Gothic" w:hAnsi="Century Gothic"/>
          <w:sz w:val="24"/>
          <w:szCs w:val="24"/>
        </w:rPr>
      </w:pPr>
    </w:p>
    <w:p w:rsidR="00A1211F" w:rsidRPr="00797D69" w:rsidRDefault="00A1211F" w:rsidP="009C767F">
      <w:pPr>
        <w:pStyle w:val="Prrafodelista"/>
        <w:numPr>
          <w:ilvl w:val="0"/>
          <w:numId w:val="3"/>
        </w:numPr>
        <w:jc w:val="both"/>
        <w:rPr>
          <w:rFonts w:ascii="Century Gothic" w:hAnsi="Century Gothic"/>
          <w:sz w:val="24"/>
          <w:szCs w:val="24"/>
        </w:rPr>
      </w:pPr>
      <w:r w:rsidRPr="00797D69">
        <w:rPr>
          <w:rFonts w:ascii="Century Gothic" w:hAnsi="Century Gothic"/>
          <w:sz w:val="24"/>
          <w:szCs w:val="24"/>
        </w:rPr>
        <w:t>Certificado de Antecedentes.</w:t>
      </w:r>
      <w:r w:rsidR="009C767F" w:rsidRPr="00797D69">
        <w:rPr>
          <w:rFonts w:ascii="Century Gothic" w:hAnsi="Century Gothic"/>
          <w:sz w:val="24"/>
          <w:szCs w:val="24"/>
        </w:rPr>
        <w:br/>
      </w:r>
    </w:p>
    <w:p w:rsidR="00A1211F" w:rsidRPr="00797D69" w:rsidRDefault="00A1211F" w:rsidP="00A1211F">
      <w:pPr>
        <w:pStyle w:val="Prrafodelista"/>
        <w:numPr>
          <w:ilvl w:val="0"/>
          <w:numId w:val="3"/>
        </w:numPr>
        <w:jc w:val="both"/>
        <w:rPr>
          <w:rFonts w:ascii="Century Gothic" w:hAnsi="Century Gothic"/>
          <w:sz w:val="24"/>
          <w:szCs w:val="24"/>
        </w:rPr>
      </w:pPr>
      <w:r w:rsidRPr="00797D69">
        <w:rPr>
          <w:rFonts w:ascii="Century Gothic" w:hAnsi="Century Gothic"/>
          <w:sz w:val="24"/>
          <w:szCs w:val="24"/>
        </w:rPr>
        <w:t>Copia de la cédula de identidad.</w:t>
      </w:r>
      <w:r w:rsidR="009C767F" w:rsidRPr="00797D69">
        <w:rPr>
          <w:rFonts w:ascii="Century Gothic" w:hAnsi="Century Gothic"/>
          <w:sz w:val="24"/>
          <w:szCs w:val="24"/>
        </w:rPr>
        <w:br/>
      </w:r>
    </w:p>
    <w:p w:rsidR="00A1211F" w:rsidRPr="00797D69" w:rsidRDefault="00A1211F" w:rsidP="00A1211F">
      <w:pPr>
        <w:pStyle w:val="Prrafodelista"/>
        <w:numPr>
          <w:ilvl w:val="0"/>
          <w:numId w:val="3"/>
        </w:numPr>
        <w:jc w:val="both"/>
        <w:rPr>
          <w:rFonts w:ascii="Century Gothic" w:hAnsi="Century Gothic"/>
          <w:sz w:val="24"/>
          <w:szCs w:val="24"/>
        </w:rPr>
      </w:pPr>
      <w:r w:rsidRPr="00797D69">
        <w:rPr>
          <w:rFonts w:ascii="Century Gothic" w:hAnsi="Century Gothic"/>
          <w:sz w:val="24"/>
          <w:szCs w:val="24"/>
        </w:rPr>
        <w:t>Certificado de cuarto medio o título profesional según el caso.</w:t>
      </w:r>
      <w:r w:rsidR="009C767F" w:rsidRPr="00797D69">
        <w:rPr>
          <w:rFonts w:ascii="Century Gothic" w:hAnsi="Century Gothic"/>
          <w:sz w:val="24"/>
          <w:szCs w:val="24"/>
        </w:rPr>
        <w:br/>
      </w:r>
    </w:p>
    <w:p w:rsidR="00A1211F" w:rsidRPr="00797D69" w:rsidRDefault="00A1211F" w:rsidP="00A1211F">
      <w:pPr>
        <w:pStyle w:val="Prrafodelista"/>
        <w:numPr>
          <w:ilvl w:val="0"/>
          <w:numId w:val="3"/>
        </w:numPr>
        <w:jc w:val="both"/>
        <w:rPr>
          <w:rFonts w:ascii="Century Gothic" w:hAnsi="Century Gothic"/>
          <w:sz w:val="24"/>
          <w:szCs w:val="24"/>
        </w:rPr>
      </w:pPr>
      <w:r w:rsidRPr="00797D69">
        <w:rPr>
          <w:rFonts w:ascii="Century Gothic" w:hAnsi="Century Gothic"/>
          <w:sz w:val="24"/>
          <w:szCs w:val="24"/>
        </w:rPr>
        <w:t>Certificado de afiliación en AFP o sistema de previsión.</w:t>
      </w:r>
      <w:r w:rsidR="009C767F" w:rsidRPr="00797D69">
        <w:rPr>
          <w:rFonts w:ascii="Century Gothic" w:hAnsi="Century Gothic"/>
          <w:sz w:val="24"/>
          <w:szCs w:val="24"/>
        </w:rPr>
        <w:br/>
      </w:r>
    </w:p>
    <w:p w:rsidR="00A1211F" w:rsidRPr="00797D69" w:rsidRDefault="00A1211F" w:rsidP="00A1211F">
      <w:pPr>
        <w:pStyle w:val="Prrafodelista"/>
        <w:numPr>
          <w:ilvl w:val="0"/>
          <w:numId w:val="3"/>
        </w:numPr>
        <w:jc w:val="both"/>
        <w:rPr>
          <w:rFonts w:ascii="Century Gothic" w:hAnsi="Century Gothic"/>
          <w:sz w:val="24"/>
          <w:szCs w:val="24"/>
        </w:rPr>
      </w:pPr>
      <w:r w:rsidRPr="00797D69">
        <w:rPr>
          <w:rFonts w:ascii="Century Gothic" w:hAnsi="Century Gothic"/>
          <w:sz w:val="24"/>
          <w:szCs w:val="24"/>
        </w:rPr>
        <w:t>Certificado de afiliación a ISAPRE o FONASA.</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Lo anterior es sin perjuicio de las restantes exigencias que </w:t>
      </w:r>
      <w:r w:rsidR="00AE0AFB" w:rsidRPr="00797D69">
        <w:rPr>
          <w:rFonts w:ascii="Century Gothic" w:hAnsi="Century Gothic"/>
          <w:sz w:val="24"/>
          <w:szCs w:val="24"/>
        </w:rPr>
        <w:t>el Colegio</w:t>
      </w:r>
      <w:r w:rsidRPr="00797D69">
        <w:rPr>
          <w:rFonts w:ascii="Century Gothic" w:hAnsi="Century Gothic"/>
          <w:sz w:val="24"/>
          <w:szCs w:val="24"/>
        </w:rPr>
        <w:t xml:space="preserve"> determine, según el cargo o función a que postule el interesado.</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5: Si con posterioridad al ingreso se comprueba que el trabajador  ha proporcionado antecedentes o documentos falsos o adulterados, este hecho será considerado como falta de probidad, y será suficiente para poner término al contrato de traba</w:t>
      </w:r>
      <w:r w:rsidRPr="00797D69">
        <w:rPr>
          <w:rFonts w:ascii="Century Gothic" w:hAnsi="Century Gothic"/>
          <w:sz w:val="24"/>
          <w:szCs w:val="24"/>
        </w:rPr>
        <w:t>jo sin derecho a indemnización.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ARTICULO 6: Cada vez que se modifiquen los antecedentes personales del trabajador, éste deberá comunicarlo al director o quien lo reemplace el mismo mes de producirse las variaciones, acompañando las certificaciones pertinentes.</w:t>
      </w:r>
      <w:r w:rsidR="009C767F" w:rsidRPr="00797D69">
        <w:rPr>
          <w:rFonts w:ascii="Century Gothic" w:hAnsi="Century Gothic"/>
          <w:sz w:val="24"/>
          <w:szCs w:val="24"/>
        </w:rPr>
        <w:t xml:space="preserve"> </w:t>
      </w:r>
    </w:p>
    <w:p w:rsidR="009C767F" w:rsidRPr="00797D69" w:rsidRDefault="009C767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TÍTULO III - DE LAS CONDICIONES DE TRABAJO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w:t>
      </w:r>
      <w:r w:rsidR="009C767F" w:rsidRPr="00797D69">
        <w:rPr>
          <w:rFonts w:ascii="Century Gothic" w:hAnsi="Century Gothic"/>
          <w:sz w:val="24"/>
          <w:szCs w:val="24"/>
        </w:rPr>
        <w:t>Á</w:t>
      </w:r>
      <w:r w:rsidRPr="00797D69">
        <w:rPr>
          <w:rFonts w:ascii="Century Gothic" w:hAnsi="Century Gothic"/>
          <w:sz w:val="24"/>
          <w:szCs w:val="24"/>
        </w:rPr>
        <w:t>RRAFO 1º</w:t>
      </w:r>
      <w:r w:rsidR="009C767F" w:rsidRPr="00797D69">
        <w:rPr>
          <w:rFonts w:ascii="Century Gothic" w:hAnsi="Century Gothic"/>
          <w:sz w:val="24"/>
          <w:szCs w:val="24"/>
        </w:rPr>
        <w:t>: DEL</w:t>
      </w:r>
      <w:r w:rsidRPr="00797D69">
        <w:rPr>
          <w:rFonts w:ascii="Century Gothic" w:hAnsi="Century Gothic"/>
          <w:sz w:val="24"/>
          <w:szCs w:val="24"/>
        </w:rPr>
        <w:t xml:space="preserve"> CONTRATO DE TRABAJO Y SU TERMINACIÓN</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7</w:t>
      </w:r>
      <w:r w:rsidRPr="00797D69">
        <w:rPr>
          <w:rFonts w:ascii="Century Gothic" w:hAnsi="Century Gothic"/>
          <w:sz w:val="24"/>
          <w:szCs w:val="24"/>
        </w:rPr>
        <w:t>: El</w:t>
      </w:r>
      <w:r w:rsidR="00A1211F" w:rsidRPr="00797D69">
        <w:rPr>
          <w:rFonts w:ascii="Century Gothic" w:hAnsi="Century Gothic"/>
          <w:sz w:val="24"/>
          <w:szCs w:val="24"/>
        </w:rPr>
        <w:t xml:space="preserve"> contrato de trabajo se suscribirá dentro de los 15 días siguientes al inicio de las actividades del trabajador. Dicho contrato se extenderá al menos en duplicado, quedando un ejemplar en poder del trabajador y el otro en poder </w:t>
      </w:r>
      <w:r w:rsidRPr="00797D69">
        <w:rPr>
          <w:rFonts w:ascii="Century Gothic" w:hAnsi="Century Gothic"/>
          <w:sz w:val="24"/>
          <w:szCs w:val="24"/>
        </w:rPr>
        <w:t>Colegio</w:t>
      </w:r>
      <w:r w:rsidR="00A1211F" w:rsidRPr="00797D69">
        <w:rPr>
          <w:rFonts w:ascii="Century Gothic" w:hAnsi="Century Gothic"/>
          <w:sz w:val="24"/>
          <w:szCs w:val="24"/>
        </w:rPr>
        <w:t>. Se dejará constancia escrita del hecho de que el trabajador ha recibido copia de su contrato de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El contrato de trabajo que se celebre por un lapso no superior a treinta días, sea porque así lo han convenido las partes o lo determine la naturaleza de </w:t>
      </w:r>
      <w:r w:rsidRPr="00797D69">
        <w:rPr>
          <w:rFonts w:ascii="Century Gothic" w:hAnsi="Century Gothic"/>
          <w:sz w:val="24"/>
          <w:szCs w:val="24"/>
        </w:rPr>
        <w:lastRenderedPageBreak/>
        <w:t>los servicios contratados, deberá suscribirse dentro de los 5 días hábiles siguientes a l</w:t>
      </w:r>
      <w:r w:rsidR="009C767F" w:rsidRPr="00797D69">
        <w:rPr>
          <w:rFonts w:ascii="Century Gothic" w:hAnsi="Century Gothic"/>
          <w:sz w:val="24"/>
          <w:szCs w:val="24"/>
        </w:rPr>
        <w:t>a incorporación del trabajador.</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8</w:t>
      </w:r>
      <w:r w:rsidR="00AE0AFB" w:rsidRPr="00797D69">
        <w:rPr>
          <w:rFonts w:ascii="Century Gothic" w:hAnsi="Century Gothic"/>
          <w:sz w:val="24"/>
          <w:szCs w:val="24"/>
        </w:rPr>
        <w:t>: El</w:t>
      </w:r>
      <w:r w:rsidR="00A1211F" w:rsidRPr="00797D69">
        <w:rPr>
          <w:rFonts w:ascii="Century Gothic" w:hAnsi="Century Gothic"/>
          <w:sz w:val="24"/>
          <w:szCs w:val="24"/>
        </w:rPr>
        <w:t xml:space="preserve"> </w:t>
      </w:r>
      <w:r w:rsidR="00AE0AFB" w:rsidRPr="00797D69">
        <w:rPr>
          <w:rFonts w:ascii="Century Gothic" w:hAnsi="Century Gothic"/>
          <w:sz w:val="24"/>
          <w:szCs w:val="24"/>
        </w:rPr>
        <w:t>Colegio</w:t>
      </w:r>
      <w:r w:rsidR="00A1211F" w:rsidRPr="00797D69">
        <w:rPr>
          <w:rFonts w:ascii="Century Gothic" w:hAnsi="Century Gothic"/>
          <w:sz w:val="24"/>
          <w:szCs w:val="24"/>
        </w:rPr>
        <w:t xml:space="preserve"> podrá solicitar al trabajador que se incorpora en un puesto de trabajo, que ejecute las actividades de inducción o de capacitación que sean necesarias, para un adecuado desempeño de su trabajo, las </w:t>
      </w:r>
      <w:r w:rsidRPr="00797D69">
        <w:rPr>
          <w:rFonts w:ascii="Century Gothic" w:hAnsi="Century Gothic"/>
          <w:sz w:val="24"/>
          <w:szCs w:val="24"/>
        </w:rPr>
        <w:t>que tendrán</w:t>
      </w:r>
      <w:r w:rsidR="00A1211F" w:rsidRPr="00797D69">
        <w:rPr>
          <w:rFonts w:ascii="Century Gothic" w:hAnsi="Century Gothic"/>
          <w:sz w:val="24"/>
          <w:szCs w:val="24"/>
        </w:rPr>
        <w:t xml:space="preserve"> carácter de o</w:t>
      </w:r>
      <w:r w:rsidRPr="00797D69">
        <w:rPr>
          <w:rFonts w:ascii="Century Gothic" w:hAnsi="Century Gothic"/>
          <w:sz w:val="24"/>
          <w:szCs w:val="24"/>
        </w:rPr>
        <w:t>bligatorias para el trabajador.</w:t>
      </w:r>
    </w:p>
    <w:p w:rsidR="00A1211F" w:rsidRPr="00797D69" w:rsidRDefault="00AE0AFB"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9</w:t>
      </w:r>
      <w:r w:rsidR="00A1211F" w:rsidRPr="00797D69">
        <w:rPr>
          <w:rFonts w:ascii="Century Gothic" w:hAnsi="Century Gothic"/>
          <w:sz w:val="24"/>
          <w:szCs w:val="24"/>
        </w:rPr>
        <w:t>: Toda modificación convencional al contrato de trabajo, se consignará por escrito, firmando ambas partes, ya sea al dorso del contrato o en un documento aparte, el que formará parte del contrato respectivo.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No será necesario modificar los contratos de trabajo para consignar por escrito en ellos los aumentos derivados de reajustes legales de remuneraciones. Sin embargo, aún en este caso, las remuneraciones del trabajador deberán aparecer actualizadas en los contratos por lo menos una vez al año, incl</w:t>
      </w:r>
      <w:r w:rsidR="009C767F" w:rsidRPr="00797D69">
        <w:rPr>
          <w:rFonts w:ascii="Century Gothic" w:hAnsi="Century Gothic"/>
          <w:sz w:val="24"/>
          <w:szCs w:val="24"/>
        </w:rPr>
        <w:t>uyendo los referidos reajustes.</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10</w:t>
      </w:r>
      <w:r w:rsidR="00A1211F" w:rsidRPr="00797D69">
        <w:rPr>
          <w:rFonts w:ascii="Century Gothic" w:hAnsi="Century Gothic"/>
          <w:sz w:val="24"/>
          <w:szCs w:val="24"/>
        </w:rPr>
        <w:t>: El contrato de trabajo terminará por aplicación de alguna de las causales contempladas en los artículos 159, 16</w:t>
      </w:r>
      <w:r w:rsidRPr="00797D69">
        <w:rPr>
          <w:rFonts w:ascii="Century Gothic" w:hAnsi="Century Gothic"/>
          <w:sz w:val="24"/>
          <w:szCs w:val="24"/>
        </w:rPr>
        <w:t>0 y 161 del Código del Trabajo.</w:t>
      </w:r>
    </w:p>
    <w:p w:rsidR="009C767F" w:rsidRPr="00797D69" w:rsidRDefault="009C767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PÁ</w:t>
      </w:r>
      <w:r w:rsidR="00A1211F" w:rsidRPr="00797D69">
        <w:rPr>
          <w:rFonts w:ascii="Century Gothic" w:hAnsi="Century Gothic"/>
          <w:sz w:val="24"/>
          <w:szCs w:val="24"/>
        </w:rPr>
        <w:t>RRAFO 2º</w:t>
      </w:r>
      <w:r w:rsidRPr="00797D69">
        <w:rPr>
          <w:rFonts w:ascii="Century Gothic" w:hAnsi="Century Gothic"/>
          <w:sz w:val="24"/>
          <w:szCs w:val="24"/>
        </w:rPr>
        <w:t>: DE</w:t>
      </w:r>
      <w:r w:rsidR="00A1211F" w:rsidRPr="00797D69">
        <w:rPr>
          <w:rFonts w:ascii="Century Gothic" w:hAnsi="Century Gothic"/>
          <w:sz w:val="24"/>
          <w:szCs w:val="24"/>
        </w:rPr>
        <w:t xml:space="preserve"> LA JORNADA DE TRABAJO</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11</w:t>
      </w:r>
      <w:r w:rsidR="00A1211F" w:rsidRPr="00797D69">
        <w:rPr>
          <w:rFonts w:ascii="Century Gothic" w:hAnsi="Century Gothic"/>
          <w:sz w:val="24"/>
          <w:szCs w:val="24"/>
        </w:rPr>
        <w:t xml:space="preserve">: La jornada ordinaria de trabajo será un máximo de 44 horas semanales para los docentes y de 45 para los no docentes. Ante cualquier diferencia entre la jornada de trabajo del trabajador con las antes expuestas, primará la estipulada en el </w:t>
      </w:r>
      <w:r w:rsidRPr="00797D69">
        <w:rPr>
          <w:rFonts w:ascii="Century Gothic" w:hAnsi="Century Gothic"/>
          <w:sz w:val="24"/>
          <w:szCs w:val="24"/>
        </w:rPr>
        <w:t>contrato individual de trabajo.</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12</w:t>
      </w:r>
      <w:r w:rsidR="00A1211F" w:rsidRPr="00797D69">
        <w:rPr>
          <w:rFonts w:ascii="Century Gothic" w:hAnsi="Century Gothic"/>
          <w:sz w:val="24"/>
          <w:szCs w:val="24"/>
        </w:rPr>
        <w:t>: Si el personal que trabaja en alguno de los turnos descrito en el Art. Nº 17, por razones de servicio queda exento del descanso dominical, se declara que la jornada de trabajo será de lunes a domingo, con un día</w:t>
      </w:r>
      <w:r w:rsidRPr="00797D69">
        <w:rPr>
          <w:rFonts w:ascii="Century Gothic" w:hAnsi="Century Gothic"/>
          <w:sz w:val="24"/>
          <w:szCs w:val="24"/>
        </w:rPr>
        <w:t xml:space="preserve"> de descanso durante la semana.</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13</w:t>
      </w:r>
      <w:r w:rsidR="00A1211F" w:rsidRPr="00797D69">
        <w:rPr>
          <w:rFonts w:ascii="Century Gothic" w:hAnsi="Century Gothic"/>
          <w:sz w:val="24"/>
          <w:szCs w:val="24"/>
        </w:rPr>
        <w:t xml:space="preserve">: </w:t>
      </w:r>
      <w:r w:rsidR="00AE0AFB" w:rsidRPr="00797D69">
        <w:rPr>
          <w:rFonts w:ascii="Century Gothic" w:hAnsi="Century Gothic"/>
          <w:sz w:val="24"/>
          <w:szCs w:val="24"/>
        </w:rPr>
        <w:t>El Colegio</w:t>
      </w:r>
      <w:r w:rsidR="00A1211F" w:rsidRPr="00797D69">
        <w:rPr>
          <w:rFonts w:ascii="Century Gothic" w:hAnsi="Century Gothic"/>
          <w:sz w:val="24"/>
          <w:szCs w:val="24"/>
        </w:rPr>
        <w:t xml:space="preserve"> podrá alterar  la  jornada  de trabajo  hasta en 60 minutos, ya sea anticipando o  postergando la hora de ingreso al trabajo  Para  tomar esta  determinación,  deberá comunicarla  a  su  personal a lo  menos  con  30  días  de anticipación. </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PÁRRAFO 3°</w:t>
      </w:r>
      <w:r w:rsidR="009C767F" w:rsidRPr="00797D69">
        <w:rPr>
          <w:rFonts w:ascii="Century Gothic" w:hAnsi="Century Gothic"/>
          <w:sz w:val="24"/>
          <w:szCs w:val="24"/>
        </w:rPr>
        <w:t>: DE</w:t>
      </w:r>
      <w:r w:rsidRPr="00797D69">
        <w:rPr>
          <w:rFonts w:ascii="Century Gothic" w:hAnsi="Century Gothic"/>
          <w:sz w:val="24"/>
          <w:szCs w:val="24"/>
        </w:rPr>
        <w:t xml:space="preserve"> LAS HORAS EXTRAORDINARIAS</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14</w:t>
      </w:r>
      <w:r w:rsidR="00A1211F" w:rsidRPr="00797D69">
        <w:rPr>
          <w:rFonts w:ascii="Century Gothic" w:hAnsi="Century Gothic"/>
          <w:sz w:val="24"/>
          <w:szCs w:val="24"/>
        </w:rPr>
        <w:t xml:space="preserve">: Podrá excederse la jornada ordinaria, sólo en la medida indispensable para evitar perjuicios en la marcha normal del </w:t>
      </w:r>
      <w:r w:rsidRPr="00797D69">
        <w:rPr>
          <w:rFonts w:ascii="Century Gothic" w:hAnsi="Century Gothic"/>
          <w:sz w:val="24"/>
          <w:szCs w:val="24"/>
        </w:rPr>
        <w:t>Colegio</w:t>
      </w:r>
      <w:r w:rsidR="00A1211F" w:rsidRPr="00797D69">
        <w:rPr>
          <w:rFonts w:ascii="Century Gothic" w:hAnsi="Century Gothic"/>
          <w:sz w:val="24"/>
          <w:szCs w:val="24"/>
        </w:rPr>
        <w:t>, cuando sobrevengan fuerza mayor o caso fortuito.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Se considerarán horas extraordinarias aquellas que excedan la jornada ordinaria semanal </w:t>
      </w:r>
      <w:r w:rsidR="009C767F" w:rsidRPr="00797D69">
        <w:rPr>
          <w:rFonts w:ascii="Century Gothic" w:hAnsi="Century Gothic"/>
          <w:sz w:val="24"/>
          <w:szCs w:val="24"/>
        </w:rPr>
        <w:t>establecida en cada uno de los contratos de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Se convendrá por escrito, sea en el contrato de trabajo o en acto posterior, el número de horas extraordinarias que por circunstancias o causas </w:t>
      </w:r>
      <w:r w:rsidRPr="00797D69">
        <w:rPr>
          <w:rFonts w:ascii="Century Gothic" w:hAnsi="Century Gothic"/>
          <w:sz w:val="24"/>
          <w:szCs w:val="24"/>
        </w:rPr>
        <w:lastRenderedPageBreak/>
        <w:t xml:space="preserve">especiales deba trabajar el trabajador, en tareas que por su </w:t>
      </w:r>
      <w:r w:rsidR="009C767F" w:rsidRPr="00797D69">
        <w:rPr>
          <w:rFonts w:ascii="Century Gothic" w:hAnsi="Century Gothic"/>
          <w:sz w:val="24"/>
          <w:szCs w:val="24"/>
        </w:rPr>
        <w:t>naturaleza</w:t>
      </w:r>
      <w:r w:rsidRPr="00797D69">
        <w:rPr>
          <w:rFonts w:ascii="Century Gothic" w:hAnsi="Century Gothic"/>
          <w:sz w:val="24"/>
          <w:szCs w:val="24"/>
        </w:rPr>
        <w:t xml:space="preserve"> no perjudiquen su salud, las que en todo caso no podrán exceder de dos (2) </w:t>
      </w:r>
      <w:r w:rsidR="009C767F" w:rsidRPr="00797D69">
        <w:rPr>
          <w:rFonts w:ascii="Century Gothic" w:hAnsi="Century Gothic"/>
          <w:sz w:val="24"/>
          <w:szCs w:val="24"/>
        </w:rPr>
        <w:t>horas por día.</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15</w:t>
      </w:r>
      <w:r w:rsidR="00A1211F" w:rsidRPr="00797D69">
        <w:rPr>
          <w:rFonts w:ascii="Century Gothic" w:hAnsi="Century Gothic"/>
          <w:sz w:val="24"/>
          <w:szCs w:val="24"/>
        </w:rPr>
        <w:t>: No obstante, a falta de pacto escrito, se considerarán extraordinarias las que se trabajen en exceso de la jornada pa</w:t>
      </w:r>
      <w:r w:rsidRPr="00797D69">
        <w:rPr>
          <w:rFonts w:ascii="Century Gothic" w:hAnsi="Century Gothic"/>
          <w:sz w:val="24"/>
          <w:szCs w:val="24"/>
        </w:rPr>
        <w:t>ctada, con conocimiento de la Dirección o Administración</w:t>
      </w:r>
      <w:r w:rsidR="00A1211F" w:rsidRPr="00797D69">
        <w:rPr>
          <w:rFonts w:ascii="Century Gothic" w:hAnsi="Century Gothic"/>
          <w:sz w:val="24"/>
          <w:szCs w:val="24"/>
        </w:rPr>
        <w:t xml:space="preserve">. Sin embargo, si al término de la jornada, el trabajador permaneciera más allá de lo establecido por su contrato en los recintos del </w:t>
      </w:r>
      <w:r w:rsidRPr="00797D69">
        <w:rPr>
          <w:rFonts w:ascii="Century Gothic" w:hAnsi="Century Gothic"/>
          <w:sz w:val="24"/>
          <w:szCs w:val="24"/>
        </w:rPr>
        <w:t>Colegio</w:t>
      </w:r>
      <w:r w:rsidR="00A1211F" w:rsidRPr="00797D69">
        <w:rPr>
          <w:rFonts w:ascii="Century Gothic" w:hAnsi="Century Gothic"/>
          <w:sz w:val="24"/>
          <w:szCs w:val="24"/>
        </w:rPr>
        <w:t>, este tiempo no tendrá el car</w:t>
      </w:r>
      <w:r w:rsidRPr="00797D69">
        <w:rPr>
          <w:rFonts w:ascii="Century Gothic" w:hAnsi="Century Gothic"/>
          <w:sz w:val="24"/>
          <w:szCs w:val="24"/>
        </w:rPr>
        <w:t>ácter de horas extraordinarias.</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16</w:t>
      </w:r>
      <w:r w:rsidR="00A1211F" w:rsidRPr="00797D69">
        <w:rPr>
          <w:rFonts w:ascii="Century Gothic" w:hAnsi="Century Gothic"/>
          <w:sz w:val="24"/>
          <w:szCs w:val="24"/>
        </w:rPr>
        <w:t xml:space="preserve">: No se </w:t>
      </w:r>
      <w:r w:rsidRPr="00797D69">
        <w:rPr>
          <w:rFonts w:ascii="Century Gothic" w:hAnsi="Century Gothic"/>
          <w:sz w:val="24"/>
          <w:szCs w:val="24"/>
        </w:rPr>
        <w:t>considerarán horas</w:t>
      </w:r>
      <w:r w:rsidR="00A1211F" w:rsidRPr="00797D69">
        <w:rPr>
          <w:rFonts w:ascii="Century Gothic" w:hAnsi="Century Gothic"/>
          <w:sz w:val="24"/>
          <w:szCs w:val="24"/>
        </w:rPr>
        <w:t xml:space="preserve"> extraordinarias las trabajadas en compensación de un permiso, siempre que dicha compensación haya sido solicitada por escrito por el trabajador y autorizado por </w:t>
      </w:r>
      <w:r w:rsidRPr="00797D69">
        <w:rPr>
          <w:rFonts w:ascii="Century Gothic" w:hAnsi="Century Gothic"/>
          <w:sz w:val="24"/>
          <w:szCs w:val="24"/>
        </w:rPr>
        <w:t>Administración o Dirección.</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17</w:t>
      </w:r>
      <w:r w:rsidR="00A1211F" w:rsidRPr="00797D69">
        <w:rPr>
          <w:rFonts w:ascii="Century Gothic" w:hAnsi="Century Gothic"/>
          <w:sz w:val="24"/>
          <w:szCs w:val="24"/>
        </w:rPr>
        <w:t xml:space="preserve">: El trabajo en horas extraordinarias será pagado con el recargo legal del 50% sobre </w:t>
      </w:r>
      <w:r w:rsidRPr="00797D69">
        <w:rPr>
          <w:rFonts w:ascii="Century Gothic" w:hAnsi="Century Gothic"/>
          <w:sz w:val="24"/>
          <w:szCs w:val="24"/>
        </w:rPr>
        <w:t xml:space="preserve">el valor de la hora ordinaria. </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ARTÍCULO</w:t>
      </w:r>
      <w:r w:rsidR="00A7596F" w:rsidRPr="00797D69">
        <w:rPr>
          <w:rFonts w:ascii="Century Gothic" w:hAnsi="Century Gothic"/>
          <w:sz w:val="24"/>
          <w:szCs w:val="24"/>
        </w:rPr>
        <w:t xml:space="preserve"> 18</w:t>
      </w:r>
      <w:r w:rsidR="00A1211F" w:rsidRPr="00797D69">
        <w:rPr>
          <w:rFonts w:ascii="Century Gothic" w:hAnsi="Century Gothic"/>
          <w:sz w:val="24"/>
          <w:szCs w:val="24"/>
        </w:rPr>
        <w:t xml:space="preserve">: La liquidación y pago de las horas extraordinarias se hará conjuntamente con el pago del respectivo sueldo y su derecho a reclamarlas prescribirá a los seis meses contados desde la fecha en que debieron ser pagadas. No puede estipularse anticipadamente el pago de una cantidad determinada por horas extraordinarias. La </w:t>
      </w:r>
      <w:r w:rsidRPr="00797D69">
        <w:rPr>
          <w:rFonts w:ascii="Century Gothic" w:hAnsi="Century Gothic"/>
          <w:sz w:val="24"/>
          <w:szCs w:val="24"/>
        </w:rPr>
        <w:t>prescripción</w:t>
      </w:r>
      <w:r w:rsidR="00A1211F" w:rsidRPr="00797D69">
        <w:rPr>
          <w:rFonts w:ascii="Century Gothic" w:hAnsi="Century Gothic"/>
          <w:sz w:val="24"/>
          <w:szCs w:val="24"/>
        </w:rPr>
        <w:t xml:space="preserve"> se interrumpe por la </w:t>
      </w:r>
      <w:r w:rsidRPr="00797D69">
        <w:rPr>
          <w:rFonts w:ascii="Century Gothic" w:hAnsi="Century Gothic"/>
          <w:sz w:val="24"/>
          <w:szCs w:val="24"/>
        </w:rPr>
        <w:t>interposición</w:t>
      </w:r>
      <w:r w:rsidR="00A1211F" w:rsidRPr="00797D69">
        <w:rPr>
          <w:rFonts w:ascii="Century Gothic" w:hAnsi="Century Gothic"/>
          <w:sz w:val="24"/>
          <w:szCs w:val="24"/>
        </w:rPr>
        <w:t xml:space="preserve"> de un reclamo administrativo.</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PÁ</w:t>
      </w:r>
      <w:r w:rsidR="00A1211F" w:rsidRPr="00797D69">
        <w:rPr>
          <w:rFonts w:ascii="Century Gothic" w:hAnsi="Century Gothic"/>
          <w:sz w:val="24"/>
          <w:szCs w:val="24"/>
        </w:rPr>
        <w:t>RRAFO 4º</w:t>
      </w:r>
      <w:r w:rsidRPr="00797D69">
        <w:rPr>
          <w:rFonts w:ascii="Century Gothic" w:hAnsi="Century Gothic"/>
          <w:sz w:val="24"/>
          <w:szCs w:val="24"/>
        </w:rPr>
        <w:t>: DEL</w:t>
      </w:r>
      <w:r w:rsidR="00A1211F" w:rsidRPr="00797D69">
        <w:rPr>
          <w:rFonts w:ascii="Century Gothic" w:hAnsi="Century Gothic"/>
          <w:sz w:val="24"/>
          <w:szCs w:val="24"/>
        </w:rPr>
        <w:t xml:space="preserve"> CONTROL DE ASISTENCIA</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19</w:t>
      </w:r>
      <w:r w:rsidR="00A1211F" w:rsidRPr="00797D69">
        <w:rPr>
          <w:rFonts w:ascii="Century Gothic" w:hAnsi="Century Gothic"/>
          <w:sz w:val="24"/>
          <w:szCs w:val="24"/>
        </w:rPr>
        <w:t xml:space="preserve">: Para todos los efectos del presente reglamento se considerará que el trabajador se encuentra a disposición del Colegio desde su hora de ingreso al trabajo, que es aquella en que se presenta al lugar en que habitualmente se distribuyen las tareas, se toma asistencia, o en el lugar de trabajo mismo, si éste le hubiera sido asignado con anterioridad o se hubiese establecido en el </w:t>
      </w:r>
      <w:r w:rsidRPr="00797D69">
        <w:rPr>
          <w:rFonts w:ascii="Century Gothic" w:hAnsi="Century Gothic"/>
          <w:sz w:val="24"/>
          <w:szCs w:val="24"/>
        </w:rPr>
        <w:t>respectivo contrato de trabajo.</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20</w:t>
      </w:r>
      <w:r w:rsidR="00A1211F" w:rsidRPr="00797D69">
        <w:rPr>
          <w:rFonts w:ascii="Century Gothic" w:hAnsi="Century Gothic"/>
          <w:sz w:val="24"/>
          <w:szCs w:val="24"/>
        </w:rPr>
        <w:t xml:space="preserve">: Para los efectos de controlar la asistencia y determinar las horas de trabajo, sean ordinarias o extraordinarias, la Administración llevará un registro que consistirá en un libro de asistencia del personal. Todo trabajador, al ingresar o al dejar el trabajo, o que deba ausentarse del recinto donde </w:t>
      </w:r>
      <w:r w:rsidR="00AE0AFB" w:rsidRPr="00797D69">
        <w:rPr>
          <w:rFonts w:ascii="Century Gothic" w:hAnsi="Century Gothic"/>
          <w:sz w:val="24"/>
          <w:szCs w:val="24"/>
        </w:rPr>
        <w:t>el Colegio</w:t>
      </w:r>
      <w:r w:rsidR="00A1211F" w:rsidRPr="00797D69">
        <w:rPr>
          <w:rFonts w:ascii="Century Gothic" w:hAnsi="Century Gothic"/>
          <w:sz w:val="24"/>
          <w:szCs w:val="24"/>
        </w:rPr>
        <w:t xml:space="preserve"> presta sus servicios durante la jornada de trabajo, deberá dejar debida constancia de sus entradas y salid</w:t>
      </w:r>
      <w:r w:rsidRPr="00797D69">
        <w:rPr>
          <w:rFonts w:ascii="Century Gothic" w:hAnsi="Century Gothic"/>
          <w:sz w:val="24"/>
          <w:szCs w:val="24"/>
        </w:rPr>
        <w:t>as en el control de asistencia.</w:t>
      </w: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7596F" w:rsidRPr="00797D69">
        <w:rPr>
          <w:rFonts w:ascii="Century Gothic" w:hAnsi="Century Gothic"/>
          <w:sz w:val="24"/>
          <w:szCs w:val="24"/>
        </w:rPr>
        <w:t>CULO 21</w:t>
      </w:r>
      <w:r w:rsidR="00A1211F" w:rsidRPr="00797D69">
        <w:rPr>
          <w:rFonts w:ascii="Century Gothic" w:hAnsi="Century Gothic"/>
          <w:sz w:val="24"/>
          <w:szCs w:val="24"/>
        </w:rPr>
        <w:t xml:space="preserve">: </w:t>
      </w:r>
      <w:r w:rsidRPr="00797D69">
        <w:rPr>
          <w:rFonts w:ascii="Century Gothic" w:hAnsi="Century Gothic"/>
          <w:sz w:val="24"/>
          <w:szCs w:val="24"/>
        </w:rPr>
        <w:t>Se descontarán</w:t>
      </w:r>
      <w:r w:rsidR="00A1211F" w:rsidRPr="00797D69">
        <w:rPr>
          <w:rFonts w:ascii="Century Gothic" w:hAnsi="Century Gothic"/>
          <w:sz w:val="24"/>
          <w:szCs w:val="24"/>
        </w:rPr>
        <w:t xml:space="preserve"> de la remuneración del trabajador los atrasos y los días u horas de inasistencia no justificadas. Los atrasos reiterados se considerarán como incumplimiento grave de las obligaciones que impone el contrato.</w:t>
      </w:r>
    </w:p>
    <w:p w:rsidR="009C767F" w:rsidRPr="00797D69" w:rsidRDefault="009C767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lastRenderedPageBreak/>
        <w:t>PÁRRAFO 5º: DE LOS DESCANSOS</w:t>
      </w:r>
    </w:p>
    <w:p w:rsidR="00A1211F" w:rsidRPr="00797D69" w:rsidRDefault="00A1211F" w:rsidP="00A1211F">
      <w:pPr>
        <w:jc w:val="both"/>
        <w:rPr>
          <w:rFonts w:ascii="Century Gothic" w:hAnsi="Century Gothic"/>
          <w:sz w:val="24"/>
          <w:szCs w:val="24"/>
        </w:rPr>
      </w:pPr>
    </w:p>
    <w:p w:rsidR="00A1211F" w:rsidRPr="00797D69" w:rsidRDefault="009C767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22: La jornada de trabajo para los no docentes  y los docentes con trabajo fuera del aula se dividirá en dos partes, dejándose  entre ellas, 30  minutos para la colación. Este periodo intermedio no se considerará trabajado para la duración de la jornada diaria.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Respecto al descanso semanal, los días </w:t>
      </w:r>
      <w:r w:rsidR="00A2221F" w:rsidRPr="00797D69">
        <w:rPr>
          <w:rFonts w:ascii="Century Gothic" w:hAnsi="Century Gothic"/>
          <w:sz w:val="24"/>
          <w:szCs w:val="24"/>
        </w:rPr>
        <w:t>sábados serán de descanso para los docentes, los domingos</w:t>
      </w:r>
      <w:r w:rsidRPr="00797D69">
        <w:rPr>
          <w:rFonts w:ascii="Century Gothic" w:hAnsi="Century Gothic"/>
          <w:sz w:val="24"/>
          <w:szCs w:val="24"/>
        </w:rPr>
        <w:t xml:space="preserve"> y aquellos que la ley declare festivos serán de descanso para </w:t>
      </w:r>
      <w:r w:rsidR="00A2221F" w:rsidRPr="00797D69">
        <w:rPr>
          <w:rFonts w:ascii="Century Gothic" w:hAnsi="Century Gothic"/>
          <w:sz w:val="24"/>
          <w:szCs w:val="24"/>
        </w:rPr>
        <w:t>todos los trabajadores</w:t>
      </w:r>
      <w:r w:rsidRPr="00797D69">
        <w:rPr>
          <w:rFonts w:ascii="Century Gothic" w:hAnsi="Century Gothic"/>
          <w:sz w:val="24"/>
          <w:szCs w:val="24"/>
        </w:rPr>
        <w:t>, salvo respecto de las actividades autorizadas por la ley para trabajar en esos días.</w:t>
      </w:r>
    </w:p>
    <w:p w:rsidR="00A1211F" w:rsidRPr="00797D69" w:rsidRDefault="00A1211F" w:rsidP="00A1211F">
      <w:pPr>
        <w:jc w:val="both"/>
        <w:rPr>
          <w:rFonts w:ascii="Century Gothic" w:hAnsi="Century Gothic"/>
          <w:sz w:val="24"/>
          <w:szCs w:val="24"/>
        </w:rPr>
      </w:pPr>
    </w:p>
    <w:p w:rsidR="00A1211F" w:rsidRPr="00797D69" w:rsidRDefault="00A2221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23: Por regla general el feriado para el no docente se pactará con la Administración dentro de las vacaciones de invierno y/o verano de los alumnos.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Para hacer uso del feriado anual, el trabajador deberá solicitarlo por escrito, con un mes de anticipación, a lo menos y una vez otorgado, se dejará testimonio en duplicado, quedando una copia para el trabajador y otra para </w:t>
      </w:r>
      <w:r w:rsidR="00A2221F" w:rsidRPr="00797D69">
        <w:rPr>
          <w:rFonts w:ascii="Century Gothic" w:hAnsi="Century Gothic"/>
          <w:sz w:val="24"/>
          <w:szCs w:val="24"/>
        </w:rPr>
        <w:t>la Administración</w:t>
      </w:r>
      <w:r w:rsidRPr="00797D69">
        <w:rPr>
          <w:rFonts w:ascii="Century Gothic" w:hAnsi="Century Gothic"/>
          <w:sz w:val="24"/>
          <w:szCs w:val="24"/>
        </w:rPr>
        <w:t>.</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Por la naturaleza del trabajo del establecimiento los feriados no son acumulables.</w:t>
      </w:r>
    </w:p>
    <w:p w:rsidR="00A1211F" w:rsidRPr="00797D69" w:rsidRDefault="00A1211F" w:rsidP="00A1211F">
      <w:pPr>
        <w:jc w:val="both"/>
        <w:rPr>
          <w:rFonts w:ascii="Century Gothic" w:hAnsi="Century Gothic"/>
          <w:sz w:val="24"/>
          <w:szCs w:val="24"/>
        </w:rPr>
      </w:pPr>
    </w:p>
    <w:p w:rsidR="00A1211F" w:rsidRPr="00797D69" w:rsidRDefault="00A2221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24: El trabajador con remuneración fija tendrá derecho a una remuneración por los días de feriado, incluyendo los domingo y festivos, igual a la que hubiere obtenido de estar trabajando.  Para los trabajadores con remuneraciones variables deberá considerarse el promedio de lo ganado en los tres últimos meses trabajados.</w:t>
      </w:r>
    </w:p>
    <w:p w:rsidR="00A1211F" w:rsidRPr="00797D69" w:rsidRDefault="00A1211F" w:rsidP="00A1211F">
      <w:pPr>
        <w:jc w:val="both"/>
        <w:rPr>
          <w:rFonts w:ascii="Century Gothic" w:hAnsi="Century Gothic"/>
          <w:sz w:val="24"/>
          <w:szCs w:val="24"/>
        </w:rPr>
      </w:pPr>
    </w:p>
    <w:p w:rsidR="00A1211F" w:rsidRPr="00797D69" w:rsidRDefault="00A2221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25: El feriado no es compensable en dinero, por lo tanto, el trabajador deberá hacer uso de él.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Sólo si el trabajador, teniendo los requisitos necesarios para hacer uso del feriado, deja de pertenece</w:t>
      </w:r>
      <w:r w:rsidR="00A2221F" w:rsidRPr="00797D69">
        <w:rPr>
          <w:rFonts w:ascii="Century Gothic" w:hAnsi="Century Gothic"/>
          <w:sz w:val="24"/>
          <w:szCs w:val="24"/>
        </w:rPr>
        <w:t>r por cualquier circunstancia</w:t>
      </w:r>
      <w:r w:rsidRPr="00797D69">
        <w:rPr>
          <w:rFonts w:ascii="Century Gothic" w:hAnsi="Century Gothic"/>
          <w:sz w:val="24"/>
          <w:szCs w:val="24"/>
        </w:rPr>
        <w:t xml:space="preserve">, </w:t>
      </w:r>
      <w:r w:rsidR="00A2221F" w:rsidRPr="00797D69">
        <w:rPr>
          <w:rFonts w:ascii="Century Gothic" w:hAnsi="Century Gothic"/>
          <w:sz w:val="24"/>
          <w:szCs w:val="24"/>
        </w:rPr>
        <w:t>el Colegio</w:t>
      </w:r>
      <w:r w:rsidRPr="00797D69">
        <w:rPr>
          <w:rFonts w:ascii="Century Gothic" w:hAnsi="Century Gothic"/>
          <w:sz w:val="24"/>
          <w:szCs w:val="24"/>
        </w:rPr>
        <w:t xml:space="preserve"> deberá compensarle el tiempo que por concepto de feriado le habría correspondido.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Con todo, el trabajador cuyo contrato termine antes de completar el año de servicio que da derecho a feriado, percibirá una indemnización por ese beneficio, equivalente a la remuneración íntegra calculada en forma proporcional al tiempo que medie entre su contratación o la fecha que enteró la última anualidad y el término de sus funciones.</w:t>
      </w:r>
    </w:p>
    <w:p w:rsidR="00A2221F" w:rsidRPr="00797D69" w:rsidRDefault="00A2221F" w:rsidP="00A1211F">
      <w:pPr>
        <w:jc w:val="both"/>
        <w:rPr>
          <w:rFonts w:ascii="Century Gothic" w:hAnsi="Century Gothic"/>
          <w:sz w:val="24"/>
          <w:szCs w:val="24"/>
        </w:rPr>
      </w:pPr>
    </w:p>
    <w:p w:rsidR="00A2221F" w:rsidRPr="00797D69" w:rsidRDefault="00A2221F" w:rsidP="00A1211F">
      <w:pPr>
        <w:jc w:val="both"/>
        <w:rPr>
          <w:rFonts w:ascii="Century Gothic" w:hAnsi="Century Gothic"/>
          <w:sz w:val="24"/>
          <w:szCs w:val="24"/>
        </w:rPr>
      </w:pPr>
    </w:p>
    <w:p w:rsidR="00A2221F" w:rsidRPr="00797D69" w:rsidRDefault="00A222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lastRenderedPageBreak/>
        <w:t>PÁRRAFO 6°: DE LOS PERMISOS Y LICENCIAS</w:t>
      </w:r>
    </w:p>
    <w:p w:rsidR="00A1211F" w:rsidRPr="00797D69" w:rsidRDefault="00A1211F" w:rsidP="00A1211F">
      <w:pPr>
        <w:jc w:val="both"/>
        <w:rPr>
          <w:rFonts w:ascii="Century Gothic" w:hAnsi="Century Gothic"/>
          <w:sz w:val="24"/>
          <w:szCs w:val="24"/>
        </w:rPr>
      </w:pPr>
    </w:p>
    <w:p w:rsidR="00A1211F" w:rsidRPr="00797D69" w:rsidRDefault="00A2221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26: Todo permiso que se solicite bajo cualquier circunstancia, deberá estar respaldado </w:t>
      </w:r>
      <w:r w:rsidRPr="00797D69">
        <w:rPr>
          <w:rFonts w:ascii="Century Gothic" w:hAnsi="Century Gothic"/>
          <w:sz w:val="24"/>
          <w:szCs w:val="24"/>
        </w:rPr>
        <w:t>por el respectivo</w:t>
      </w:r>
      <w:r w:rsidR="00A1211F" w:rsidRPr="00797D69">
        <w:rPr>
          <w:rFonts w:ascii="Century Gothic" w:hAnsi="Century Gothic"/>
          <w:sz w:val="24"/>
          <w:szCs w:val="24"/>
        </w:rPr>
        <w:t xml:space="preserve"> comprobante de permiso que se utilice en </w:t>
      </w:r>
      <w:r w:rsidR="00AE0AFB" w:rsidRPr="00797D69">
        <w:rPr>
          <w:rFonts w:ascii="Century Gothic" w:hAnsi="Century Gothic"/>
          <w:sz w:val="24"/>
          <w:szCs w:val="24"/>
        </w:rPr>
        <w:t>el Colegio</w:t>
      </w:r>
      <w:r w:rsidR="00A1211F" w:rsidRPr="00797D69">
        <w:rPr>
          <w:rFonts w:ascii="Century Gothic" w:hAnsi="Century Gothic"/>
          <w:sz w:val="24"/>
          <w:szCs w:val="24"/>
        </w:rPr>
        <w:t xml:space="preserve">.  </w:t>
      </w:r>
      <w:r w:rsidRPr="00797D69">
        <w:rPr>
          <w:rFonts w:ascii="Century Gothic" w:hAnsi="Century Gothic"/>
          <w:sz w:val="24"/>
          <w:szCs w:val="24"/>
        </w:rPr>
        <w:t>Ningún trabajador podrá autorizar</w:t>
      </w:r>
      <w:r w:rsidR="00A1211F" w:rsidRPr="00797D69">
        <w:rPr>
          <w:rFonts w:ascii="Century Gothic" w:hAnsi="Century Gothic"/>
          <w:sz w:val="24"/>
          <w:szCs w:val="24"/>
        </w:rPr>
        <w:t xml:space="preserve">   sus </w:t>
      </w:r>
      <w:r w:rsidRPr="00797D69">
        <w:rPr>
          <w:rFonts w:ascii="Century Gothic" w:hAnsi="Century Gothic"/>
          <w:sz w:val="24"/>
          <w:szCs w:val="24"/>
        </w:rPr>
        <w:t>propios permisos</w:t>
      </w:r>
      <w:r w:rsidR="00A1211F" w:rsidRPr="00797D69">
        <w:rPr>
          <w:rFonts w:ascii="Century Gothic" w:hAnsi="Century Gothic"/>
          <w:sz w:val="24"/>
          <w:szCs w:val="24"/>
        </w:rPr>
        <w:t xml:space="preserve">, </w:t>
      </w:r>
      <w:r w:rsidRPr="00797D69">
        <w:rPr>
          <w:rFonts w:ascii="Century Gothic" w:hAnsi="Century Gothic"/>
          <w:sz w:val="24"/>
          <w:szCs w:val="24"/>
        </w:rPr>
        <w:t>debiendo siempre</w:t>
      </w:r>
      <w:r w:rsidR="00A1211F" w:rsidRPr="00797D69">
        <w:rPr>
          <w:rFonts w:ascii="Century Gothic" w:hAnsi="Century Gothic"/>
          <w:sz w:val="24"/>
          <w:szCs w:val="24"/>
        </w:rPr>
        <w:t xml:space="preserve"> acudir </w:t>
      </w:r>
      <w:r w:rsidRPr="00797D69">
        <w:rPr>
          <w:rFonts w:ascii="Century Gothic" w:hAnsi="Century Gothic"/>
          <w:sz w:val="24"/>
          <w:szCs w:val="24"/>
        </w:rPr>
        <w:t>a la Dirección</w:t>
      </w:r>
      <w:r w:rsidRPr="00797D69">
        <w:rPr>
          <w:rStyle w:val="Refdenotaalpie"/>
          <w:rFonts w:ascii="Century Gothic" w:hAnsi="Century Gothic"/>
          <w:sz w:val="24"/>
          <w:szCs w:val="24"/>
        </w:rPr>
        <w:footnoteReference w:id="1"/>
      </w:r>
      <w:r w:rsidR="00A1211F" w:rsidRPr="00797D69">
        <w:rPr>
          <w:rFonts w:ascii="Century Gothic" w:hAnsi="Century Gothic"/>
          <w:sz w:val="24"/>
          <w:szCs w:val="24"/>
        </w:rPr>
        <w:t>, para la debida autorización.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Todos los permisos deberán </w:t>
      </w:r>
      <w:r w:rsidR="00A2221F" w:rsidRPr="00797D69">
        <w:rPr>
          <w:rFonts w:ascii="Century Gothic" w:hAnsi="Century Gothic"/>
          <w:sz w:val="24"/>
          <w:szCs w:val="24"/>
        </w:rPr>
        <w:t>ser solicitados</w:t>
      </w:r>
      <w:r w:rsidRPr="00797D69">
        <w:rPr>
          <w:rFonts w:ascii="Century Gothic" w:hAnsi="Century Gothic"/>
          <w:sz w:val="24"/>
          <w:szCs w:val="24"/>
        </w:rPr>
        <w:t xml:space="preserve"> con, al menos 24 horas de anticipación, salvo aquellos casos de situaciones imprevistas que se les puedan presentar a los trabajadores.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Los permisos que se soliciten  por  horas, durante  y  antes  del inicio o término de  la  jornada  de trabajo   serán  autorizados  directamente  por  el subdirector.</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Cuando la naturaleza del trabajo lo permita, el  permiso   podrá  ser  compensado  con trabajo  fuera  del horario normal, lo que deberá ser pactado  por escrito y firmado  entre  las partes, vale decir </w:t>
      </w:r>
      <w:r w:rsidR="00A2221F" w:rsidRPr="00797D69">
        <w:rPr>
          <w:rFonts w:ascii="Century Gothic" w:hAnsi="Century Gothic"/>
          <w:sz w:val="24"/>
          <w:szCs w:val="24"/>
        </w:rPr>
        <w:t>el Colegio y el</w:t>
      </w:r>
      <w:r w:rsidRPr="00797D69">
        <w:rPr>
          <w:rFonts w:ascii="Century Gothic" w:hAnsi="Century Gothic"/>
          <w:sz w:val="24"/>
          <w:szCs w:val="24"/>
        </w:rPr>
        <w:t xml:space="preserve"> trabajador afectado, determinando la forma en que  se procederá.</w:t>
      </w:r>
    </w:p>
    <w:p w:rsidR="00A1211F" w:rsidRPr="00797D69" w:rsidRDefault="00A1211F" w:rsidP="00A1211F">
      <w:pPr>
        <w:jc w:val="both"/>
        <w:rPr>
          <w:rFonts w:ascii="Century Gothic" w:hAnsi="Century Gothic"/>
          <w:sz w:val="24"/>
          <w:szCs w:val="24"/>
        </w:rPr>
      </w:pPr>
    </w:p>
    <w:p w:rsidR="00A1211F" w:rsidRPr="00797D69" w:rsidRDefault="00B96B13" w:rsidP="00A1211F">
      <w:pPr>
        <w:jc w:val="both"/>
        <w:rPr>
          <w:rFonts w:ascii="Century Gothic" w:hAnsi="Century Gothic"/>
          <w:sz w:val="24"/>
          <w:szCs w:val="24"/>
        </w:rPr>
      </w:pPr>
      <w:r w:rsidRPr="00797D69">
        <w:rPr>
          <w:rFonts w:ascii="Century Gothic" w:hAnsi="Century Gothic"/>
          <w:sz w:val="24"/>
          <w:szCs w:val="24"/>
        </w:rPr>
        <w:t>Permisos administrativos</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ARTÍCULO 27</w:t>
      </w:r>
      <w:r w:rsidR="00B96B13" w:rsidRPr="00797D69">
        <w:rPr>
          <w:rFonts w:ascii="Century Gothic" w:hAnsi="Century Gothic"/>
          <w:sz w:val="24"/>
          <w:szCs w:val="24"/>
        </w:rPr>
        <w:t>: En</w:t>
      </w:r>
      <w:r w:rsidRPr="00797D69">
        <w:rPr>
          <w:rFonts w:ascii="Century Gothic" w:hAnsi="Century Gothic"/>
          <w:sz w:val="24"/>
          <w:szCs w:val="24"/>
        </w:rPr>
        <w:t xml:space="preserve"> caso de muerte del cónyuge o de un hijo</w:t>
      </w:r>
      <w:r w:rsidR="00B96B13" w:rsidRPr="00797D69">
        <w:rPr>
          <w:rFonts w:ascii="Century Gothic" w:hAnsi="Century Gothic"/>
          <w:sz w:val="24"/>
          <w:szCs w:val="24"/>
        </w:rPr>
        <w:t>, el</w:t>
      </w:r>
      <w:r w:rsidRPr="00797D69">
        <w:rPr>
          <w:rFonts w:ascii="Century Gothic" w:hAnsi="Century Gothic"/>
          <w:sz w:val="24"/>
          <w:szCs w:val="24"/>
        </w:rPr>
        <w:t xml:space="preserve"> trabajador tiene derecho a siete días corridos de permiso pagado, adicional al feriado anual, independientemente de tiempo de servicio.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caso de muerte de un de un hijo en período de gestación así como en el de muerte del padre o de la madre del trabajador, el trabajador tendrá derecho a un permiso de tres días hábiles.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Este permiso debe hacerse efectivo a partir del respectivo fallecimiento y no puede ser compensado en dinero. No obstante, tratándose de una defunción fetal, el permiso se hará efectivo desde el momento de acreditarse la muerte, con el respectivo </w:t>
      </w:r>
      <w:r w:rsidR="003A1879" w:rsidRPr="00797D69">
        <w:rPr>
          <w:rFonts w:ascii="Century Gothic" w:hAnsi="Century Gothic"/>
          <w:sz w:val="24"/>
          <w:szCs w:val="24"/>
        </w:rPr>
        <w:t>certificado de defunción fetal.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ARTÍCULO 28: Todo trabajador tendrá derecho a permisos administrativos con goce de sueldo </w:t>
      </w:r>
      <w:r w:rsidR="00B96B13" w:rsidRPr="00797D69">
        <w:rPr>
          <w:rFonts w:ascii="Century Gothic" w:hAnsi="Century Gothic"/>
          <w:sz w:val="24"/>
          <w:szCs w:val="24"/>
        </w:rPr>
        <w:t>que será el equivalente a la cantidad de horas de una semana ordinaria de trabajo</w:t>
      </w:r>
      <w:r w:rsidRPr="00797D69">
        <w:rPr>
          <w:rFonts w:ascii="Century Gothic" w:hAnsi="Century Gothic"/>
          <w:sz w:val="24"/>
          <w:szCs w:val="24"/>
        </w:rPr>
        <w:t xml:space="preserve">. </w:t>
      </w:r>
      <w:r w:rsidR="003A1879" w:rsidRPr="00797D69">
        <w:rPr>
          <w:rFonts w:ascii="Century Gothic" w:hAnsi="Century Gothic"/>
          <w:sz w:val="24"/>
          <w:szCs w:val="24"/>
        </w:rPr>
        <w:t>Tendrá derecho a usar</w:t>
      </w:r>
      <w:r w:rsidRPr="00797D69">
        <w:rPr>
          <w:rFonts w:ascii="Century Gothic" w:hAnsi="Century Gothic"/>
          <w:sz w:val="24"/>
          <w:szCs w:val="24"/>
        </w:rPr>
        <w:t xml:space="preserve"> la mitad en el primer semestre y la otra el segundo. </w:t>
      </w:r>
      <w:r w:rsidR="00B96B13" w:rsidRPr="00797D69">
        <w:rPr>
          <w:rFonts w:ascii="Century Gothic" w:hAnsi="Century Gothic"/>
          <w:sz w:val="24"/>
          <w:szCs w:val="24"/>
        </w:rPr>
        <w:t>No son acumulables</w:t>
      </w:r>
      <w:r w:rsidR="003A1879" w:rsidRPr="00797D69">
        <w:rPr>
          <w:rFonts w:ascii="Century Gothic" w:hAnsi="Century Gothic"/>
          <w:sz w:val="24"/>
          <w:szCs w:val="24"/>
        </w:rPr>
        <w:t xml:space="preserve"> de un semestre o año a otro</w:t>
      </w:r>
      <w:r w:rsidR="00B96B13" w:rsidRPr="00797D69">
        <w:rPr>
          <w:rFonts w:ascii="Century Gothic" w:hAnsi="Century Gothic"/>
          <w:sz w:val="24"/>
          <w:szCs w:val="24"/>
        </w:rPr>
        <w:t>, ni</w:t>
      </w:r>
      <w:r w:rsidRPr="00797D69">
        <w:rPr>
          <w:rFonts w:ascii="Century Gothic" w:hAnsi="Century Gothic"/>
          <w:sz w:val="24"/>
          <w:szCs w:val="24"/>
        </w:rPr>
        <w:t xml:space="preserve"> puede ser por dos días consecutivos </w:t>
      </w:r>
      <w:r w:rsidR="00B96B13" w:rsidRPr="00797D69">
        <w:rPr>
          <w:rFonts w:ascii="Century Gothic" w:hAnsi="Century Gothic"/>
          <w:sz w:val="24"/>
          <w:szCs w:val="24"/>
        </w:rPr>
        <w:t>o en</w:t>
      </w:r>
      <w:r w:rsidRPr="00797D69">
        <w:rPr>
          <w:rFonts w:ascii="Century Gothic" w:hAnsi="Century Gothic"/>
          <w:sz w:val="24"/>
          <w:szCs w:val="24"/>
        </w:rPr>
        <w:t xml:space="preserve"> días previos o posteriores a feriados.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el ejercicio de este derecho, los trabajadores deberán dar aviso a la Dirección con una semana de anticipación con la debida justificación. Estos permisos podrán ser usados para exámenes y consultas médicas, trámites bancarios, urgencia</w:t>
      </w:r>
      <w:r w:rsidR="003D1189" w:rsidRPr="00797D69">
        <w:rPr>
          <w:rFonts w:ascii="Century Gothic" w:hAnsi="Century Gothic"/>
          <w:sz w:val="24"/>
          <w:szCs w:val="24"/>
        </w:rPr>
        <w:t>s familiares, y otro tipo de actividades importantes que de no ser por el permiso generaría dificultades personales</w:t>
      </w:r>
      <w:r w:rsidRPr="00797D69">
        <w:rPr>
          <w:rFonts w:ascii="Century Gothic" w:hAnsi="Century Gothic"/>
          <w:sz w:val="24"/>
          <w:szCs w:val="24"/>
        </w:rPr>
        <w:t>.</w:t>
      </w:r>
      <w:r w:rsidR="003D1189" w:rsidRPr="00797D69">
        <w:rPr>
          <w:rFonts w:ascii="Century Gothic" w:hAnsi="Century Gothic"/>
          <w:sz w:val="24"/>
          <w:szCs w:val="24"/>
        </w:rPr>
        <w:t xml:space="preserve"> </w:t>
      </w:r>
      <w:r w:rsidRPr="00797D69">
        <w:rPr>
          <w:rFonts w:ascii="Century Gothic" w:hAnsi="Century Gothic"/>
          <w:sz w:val="24"/>
          <w:szCs w:val="24"/>
        </w:rPr>
        <w:t xml:space="preserve"> Si el trabajador </w:t>
      </w:r>
      <w:r w:rsidRPr="00797D69">
        <w:rPr>
          <w:rFonts w:ascii="Century Gothic" w:hAnsi="Century Gothic"/>
          <w:sz w:val="24"/>
          <w:szCs w:val="24"/>
        </w:rPr>
        <w:lastRenderedPageBreak/>
        <w:t>hace uso del permiso administrativo para otros fines que los declarados,</w:t>
      </w:r>
      <w:r w:rsidR="003D1189" w:rsidRPr="00797D69">
        <w:rPr>
          <w:rFonts w:ascii="Century Gothic" w:hAnsi="Century Gothic"/>
          <w:sz w:val="24"/>
          <w:szCs w:val="24"/>
        </w:rPr>
        <w:t xml:space="preserve"> se considerará</w:t>
      </w:r>
      <w:r w:rsidRPr="00797D69">
        <w:rPr>
          <w:rFonts w:ascii="Century Gothic" w:hAnsi="Century Gothic"/>
          <w:sz w:val="24"/>
          <w:szCs w:val="24"/>
        </w:rPr>
        <w:t xml:space="preserve"> como ausentismo laboral, con todo lo que ello </w:t>
      </w:r>
      <w:r w:rsidR="003D1189" w:rsidRPr="00797D69">
        <w:rPr>
          <w:rFonts w:ascii="Century Gothic" w:hAnsi="Century Gothic"/>
          <w:sz w:val="24"/>
          <w:szCs w:val="24"/>
        </w:rPr>
        <w:t>legalmente implica.</w:t>
      </w:r>
    </w:p>
    <w:p w:rsidR="00A1211F" w:rsidRPr="00797D69" w:rsidRDefault="003D1189"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29: Las mujeres trabajadoras tendrán derecho a un descanso de maternidad de 6 semanas antes del parto y 12 semanas después de él. Estos derechos no podrán renunciarse y durante los períodos de descanso queda prohibido el trabajo de las mujeres embarazadas o puérpe</w:t>
      </w:r>
      <w:r w:rsidRPr="00797D69">
        <w:rPr>
          <w:rFonts w:ascii="Century Gothic" w:hAnsi="Century Gothic"/>
          <w:sz w:val="24"/>
          <w:szCs w:val="24"/>
        </w:rPr>
        <w:t>ras.</w:t>
      </w:r>
    </w:p>
    <w:p w:rsidR="00A1211F" w:rsidRPr="00797D69" w:rsidRDefault="003D1189"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30: Las trabajadoras tendrán derecho a un permiso postnatal parental de doce semanas a continuación del período </w:t>
      </w:r>
      <w:r w:rsidRPr="00797D69">
        <w:rPr>
          <w:rFonts w:ascii="Century Gothic" w:hAnsi="Century Gothic"/>
          <w:sz w:val="24"/>
          <w:szCs w:val="24"/>
        </w:rPr>
        <w:t>pre</w:t>
      </w:r>
      <w:r w:rsidR="00A1211F" w:rsidRPr="00797D69">
        <w:rPr>
          <w:rFonts w:ascii="Century Gothic" w:hAnsi="Century Gothic"/>
          <w:sz w:val="24"/>
          <w:szCs w:val="24"/>
        </w:rPr>
        <w:t>natal, durante el cual recibirán un subsidio cuya base de cálculo será la misma del subsidio por descanso de maternidad a que se refiere el inciso primero del artículo 195.</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Con todo, la trabajadora podrá reincorporarse a sus labores una vez terminado el permiso postnatal, por la mitad de su jornada, en cuyo caso el permiso postnatal parental se extenderá a dieciocho semanas. En este caso, percibirá el cincuenta por ciento del subsidio que le hubiere correspondido conforme al inciso anterior y, a lo menos, el cincuenta por ciento de los estipendios fijos establecidos en el contrato de trabajo, sin perjuicio de las demás remuneraciones de carácter variable a que tenga derecho.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Las trabajadoras exentas del límite de jornada de trabajo, de conformidad a lo establecido en el inciso segundo del artículo 22 del Código del Trabajo, podrán ejercer el derecho establecido en el inciso anterior, en los términos de dicho precepto y conforme a lo acordado con la Administración.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ejercer los derechos establecidos en los incisos segundo, tercero y octavo, la trabajadora deberá dar aviso a la Administración mediante carta certificada, enviada con a lo menos treinta días de anticipación al término del período postnatal, con copia a la Inspección del Trabajo. De no efectuar esta comunicación, la trabajadora deberá ejercer su permiso postnatal parental de acuerdo a lo establecido en el inciso primero.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Colegio estará obligado a reincorporar a la trabajadora salvo que, por la naturaleza de sus labores y las condiciones en que aquella las desempeña, estas últimas sólo puedan desarrollarse ejerciendo la jornada que la trabajadora cumplía antes de su permiso prenatal. La negativa del Colegio a la reincorporación parcial deberá ser fundamentada e informada a la trabajadora, dentro de los tres días de recibida la comunicación de ésta, mediante carta certificada, con copia a la Inspección del Trabajo en el mismo acto. La trabajadora podrá reclamar de dicha negativa ante la referida entidad, dentro de tres días hábiles contados desde que tome conocimiento de la comunicación de la Administración. La Inspección del Trabajo resolverá si la naturaleza de las labores y condiciones en las que éstas son desempeñadas justifican o no la negativa del Colegio.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caso de que la trabajadora opte por reincorporarse a sus labores de conformidad a lo establecido en este artículo, el empleador deberá dar aviso a la entidad pagadora del subsidio antes del inicio del permiso postnatal parental.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lastRenderedPageBreak/>
        <w:t>Con todo, cuando la madre hubiere fallecido o el padre tuviere el cuidado personal del menor por sentencia judicial, le corresponderá a éste el permiso y subsidio establecidos en los incisos primero y segundo.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 ambos padres son trabajadores, cualquiera de ellos, a elección de la madre, podrá gozar del permiso postnatal parental, a partir de la séptima semana del mismo, por el número de semanas que ésta indique. Las semanas utilizadas por el padre deberán ubicarse en el período final del permiso y darán derecho al subsidio establecido en este artículo, calculado en base a sus remuneraciones. Le será aplicable al trabajador lo dispuesto en el inciso quinto.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caso de que el padre haga uso del permiso postnatal parental, deberá dar aviso a la Administración mediante carta certificada enviada, a lo menos, con diez días de anticipación a la fecha en que hará uso del mencionado permiso, con copia a la Inspección del Trabajo. Copia de dicha comunicación deberá ser remitida, dentro del mismo plazo, al empleador de la trabajadora. A su vez, el empleador del padre deberá dar aviso a las entidades pagadoras del subsidio que correspondan, antes del inicio del permiso postnatal parental que aquél utilice.</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subsidio derivado del permiso postnatal parental se financiará con cargo al Fondo Único de Prestaciones Familiares y Subsidio de Cesantía del decreto con fuerza de ley N°150, del Ministerio del Trabajo y Previsión Social, de 1982.</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empleador que impida el uso del permiso postnatal parental o realice cualquier práctica arbitraria o abusiva con el objeto de dificultar o hacer imposible el uso del permiso establecido en los incisos precedentes, será sancionado con multa a beneficio fiscal de 14 a 150 unidades tributarias mensuales. Cualquier infracción a lo dispuesto en este inciso podrá ser denunciada a la Inspección del Trabajo, entidad que también podrá proc</w:t>
      </w:r>
      <w:r w:rsidR="00527ED5" w:rsidRPr="00797D69">
        <w:rPr>
          <w:rFonts w:ascii="Century Gothic" w:hAnsi="Century Gothic"/>
          <w:sz w:val="24"/>
          <w:szCs w:val="24"/>
        </w:rPr>
        <w:t>eder de oficio a este respecto.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w:t>
      </w:r>
      <w:r w:rsidR="00527ED5" w:rsidRPr="00797D69">
        <w:rPr>
          <w:rFonts w:ascii="Century Gothic" w:hAnsi="Century Gothic"/>
          <w:sz w:val="24"/>
          <w:szCs w:val="24"/>
        </w:rPr>
        <w:t>Í</w:t>
      </w:r>
      <w:r w:rsidRPr="00797D69">
        <w:rPr>
          <w:rFonts w:ascii="Century Gothic" w:hAnsi="Century Gothic"/>
          <w:sz w:val="24"/>
          <w:szCs w:val="24"/>
        </w:rPr>
        <w:t>CULO 31: Para hacer uso del descanso de maternidad, la trabajadora deberá presentar a la Administración un certificado médico o de matrona que acredite que el estado de embarazo ha llegado al</w:t>
      </w:r>
      <w:r w:rsidR="00527ED5" w:rsidRPr="00797D69">
        <w:rPr>
          <w:rFonts w:ascii="Century Gothic" w:hAnsi="Century Gothic"/>
          <w:sz w:val="24"/>
          <w:szCs w:val="24"/>
        </w:rPr>
        <w:t xml:space="preserve"> período fijado para obtenerlo.</w:t>
      </w: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32: Durante el período de embarazo, la trabajadora que esté ocupada habitualmente en trabajos considerados por la Dirección</w:t>
      </w:r>
      <w:r w:rsidR="00836BCB">
        <w:rPr>
          <w:rFonts w:ascii="Century Gothic" w:hAnsi="Century Gothic"/>
          <w:sz w:val="24"/>
          <w:szCs w:val="24"/>
        </w:rPr>
        <w:t xml:space="preserve"> o Administración</w:t>
      </w:r>
      <w:r w:rsidR="00A1211F" w:rsidRPr="00797D69">
        <w:rPr>
          <w:rFonts w:ascii="Century Gothic" w:hAnsi="Century Gothic"/>
          <w:sz w:val="24"/>
          <w:szCs w:val="24"/>
        </w:rPr>
        <w:t xml:space="preserve"> como perjudiciales para su salud, deberá ser trasladada, sin reducción de sus remuneraciones, a otro trabajo que no </w:t>
      </w:r>
      <w:r w:rsidRPr="00797D69">
        <w:rPr>
          <w:rFonts w:ascii="Century Gothic" w:hAnsi="Century Gothic"/>
          <w:sz w:val="24"/>
          <w:szCs w:val="24"/>
        </w:rPr>
        <w:t>sea perjudicial para su estado.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estos efectos se entenderá, especialmente, como perjudicial para la salud todo trabajo que:</w:t>
      </w:r>
    </w:p>
    <w:p w:rsidR="00A1211F" w:rsidRPr="00797D69" w:rsidRDefault="00A1211F" w:rsidP="00A1211F">
      <w:pPr>
        <w:jc w:val="both"/>
        <w:rPr>
          <w:rFonts w:ascii="Century Gothic" w:hAnsi="Century Gothic"/>
          <w:sz w:val="24"/>
          <w:szCs w:val="24"/>
        </w:rPr>
      </w:pPr>
    </w:p>
    <w:p w:rsidR="00A1211F" w:rsidRPr="00797D69" w:rsidRDefault="00A1211F" w:rsidP="00527ED5">
      <w:pPr>
        <w:pStyle w:val="Prrafodelista"/>
        <w:numPr>
          <w:ilvl w:val="0"/>
          <w:numId w:val="4"/>
        </w:numPr>
        <w:jc w:val="both"/>
        <w:rPr>
          <w:rFonts w:ascii="Century Gothic" w:hAnsi="Century Gothic"/>
          <w:sz w:val="24"/>
          <w:szCs w:val="24"/>
        </w:rPr>
      </w:pPr>
      <w:r w:rsidRPr="00797D69">
        <w:rPr>
          <w:rFonts w:ascii="Century Gothic" w:hAnsi="Century Gothic"/>
          <w:sz w:val="24"/>
          <w:szCs w:val="24"/>
        </w:rPr>
        <w:t>Obligue a levantar, arrastrar o empujar grandes pesos.</w:t>
      </w:r>
      <w:r w:rsidR="00527ED5" w:rsidRPr="00797D69">
        <w:rPr>
          <w:rFonts w:ascii="Century Gothic" w:hAnsi="Century Gothic"/>
          <w:sz w:val="24"/>
          <w:szCs w:val="24"/>
        </w:rPr>
        <w:br/>
      </w:r>
    </w:p>
    <w:p w:rsidR="00A1211F" w:rsidRPr="00797D69" w:rsidRDefault="00A1211F" w:rsidP="00A1211F">
      <w:pPr>
        <w:pStyle w:val="Prrafodelista"/>
        <w:numPr>
          <w:ilvl w:val="0"/>
          <w:numId w:val="4"/>
        </w:numPr>
        <w:jc w:val="both"/>
        <w:rPr>
          <w:rFonts w:ascii="Century Gothic" w:hAnsi="Century Gothic"/>
          <w:sz w:val="24"/>
          <w:szCs w:val="24"/>
        </w:rPr>
      </w:pPr>
      <w:r w:rsidRPr="00797D69">
        <w:rPr>
          <w:rFonts w:ascii="Century Gothic" w:hAnsi="Century Gothic"/>
          <w:sz w:val="24"/>
          <w:szCs w:val="24"/>
        </w:rPr>
        <w:t xml:space="preserve">Exija un esfuerzo físico, </w:t>
      </w:r>
      <w:r w:rsidR="00527ED5" w:rsidRPr="00797D69">
        <w:rPr>
          <w:rFonts w:ascii="Century Gothic" w:hAnsi="Century Gothic"/>
          <w:sz w:val="24"/>
          <w:szCs w:val="24"/>
        </w:rPr>
        <w:t>incluido</w:t>
      </w:r>
      <w:r w:rsidRPr="00797D69">
        <w:rPr>
          <w:rFonts w:ascii="Century Gothic" w:hAnsi="Century Gothic"/>
          <w:sz w:val="24"/>
          <w:szCs w:val="24"/>
        </w:rPr>
        <w:t xml:space="preserve"> el hecho de permanecer de pie largo tiempo.</w:t>
      </w:r>
      <w:r w:rsidR="00527ED5" w:rsidRPr="00797D69">
        <w:rPr>
          <w:rFonts w:ascii="Century Gothic" w:hAnsi="Century Gothic"/>
          <w:sz w:val="24"/>
          <w:szCs w:val="24"/>
        </w:rPr>
        <w:br/>
      </w:r>
    </w:p>
    <w:p w:rsidR="00A1211F" w:rsidRPr="00797D69" w:rsidRDefault="00A1211F" w:rsidP="00A1211F">
      <w:pPr>
        <w:pStyle w:val="Prrafodelista"/>
        <w:numPr>
          <w:ilvl w:val="0"/>
          <w:numId w:val="4"/>
        </w:numPr>
        <w:jc w:val="both"/>
        <w:rPr>
          <w:rFonts w:ascii="Century Gothic" w:hAnsi="Century Gothic"/>
          <w:sz w:val="24"/>
          <w:szCs w:val="24"/>
        </w:rPr>
      </w:pPr>
      <w:r w:rsidRPr="00797D69">
        <w:rPr>
          <w:rFonts w:ascii="Century Gothic" w:hAnsi="Century Gothic"/>
          <w:sz w:val="24"/>
          <w:szCs w:val="24"/>
        </w:rPr>
        <w:lastRenderedPageBreak/>
        <w:t>Se ejecute en horario nocturno.</w:t>
      </w:r>
    </w:p>
    <w:p w:rsidR="00527ED5" w:rsidRPr="00797D69" w:rsidRDefault="00A1211F" w:rsidP="00A1211F">
      <w:pPr>
        <w:pStyle w:val="Prrafodelista"/>
        <w:numPr>
          <w:ilvl w:val="0"/>
          <w:numId w:val="4"/>
        </w:numPr>
        <w:jc w:val="both"/>
        <w:rPr>
          <w:rFonts w:ascii="Century Gothic" w:hAnsi="Century Gothic"/>
          <w:sz w:val="24"/>
          <w:szCs w:val="24"/>
        </w:rPr>
      </w:pPr>
      <w:r w:rsidRPr="00797D69">
        <w:rPr>
          <w:rFonts w:ascii="Century Gothic" w:hAnsi="Century Gothic"/>
          <w:sz w:val="24"/>
          <w:szCs w:val="24"/>
        </w:rPr>
        <w:t>Se realice en horas ext</w:t>
      </w:r>
      <w:r w:rsidR="00527ED5" w:rsidRPr="00797D69">
        <w:rPr>
          <w:rFonts w:ascii="Century Gothic" w:hAnsi="Century Gothic"/>
          <w:sz w:val="24"/>
          <w:szCs w:val="24"/>
        </w:rPr>
        <w:t xml:space="preserve">raordinarias de trabajo. </w:t>
      </w:r>
      <w:r w:rsidR="00527ED5" w:rsidRPr="00797D69">
        <w:rPr>
          <w:rFonts w:ascii="Century Gothic" w:hAnsi="Century Gothic"/>
          <w:sz w:val="24"/>
          <w:szCs w:val="24"/>
        </w:rPr>
        <w:br/>
      </w:r>
    </w:p>
    <w:p w:rsidR="00A1211F" w:rsidRPr="00797D69" w:rsidRDefault="00527ED5" w:rsidP="00A1211F">
      <w:pPr>
        <w:pStyle w:val="Prrafodelista"/>
        <w:numPr>
          <w:ilvl w:val="0"/>
          <w:numId w:val="4"/>
        </w:numPr>
        <w:jc w:val="both"/>
        <w:rPr>
          <w:rFonts w:ascii="Century Gothic" w:hAnsi="Century Gothic"/>
          <w:sz w:val="24"/>
          <w:szCs w:val="24"/>
        </w:rPr>
      </w:pPr>
      <w:r w:rsidRPr="00797D69">
        <w:rPr>
          <w:rFonts w:ascii="Century Gothic" w:hAnsi="Century Gothic"/>
          <w:sz w:val="24"/>
          <w:szCs w:val="24"/>
        </w:rPr>
        <w:t>Que l</w:t>
      </w:r>
      <w:r w:rsidR="00A1211F" w:rsidRPr="00797D69">
        <w:rPr>
          <w:rFonts w:ascii="Century Gothic" w:hAnsi="Century Gothic"/>
          <w:sz w:val="24"/>
          <w:szCs w:val="24"/>
        </w:rPr>
        <w:t>a autoridad competente declare inconveniente para el estado de gravidez.</w:t>
      </w:r>
    </w:p>
    <w:p w:rsidR="00A1211F" w:rsidRPr="00797D69" w:rsidRDefault="00A1211F" w:rsidP="00A1211F">
      <w:pPr>
        <w:jc w:val="both"/>
        <w:rPr>
          <w:rFonts w:ascii="Century Gothic" w:hAnsi="Century Gothic"/>
          <w:sz w:val="24"/>
          <w:szCs w:val="24"/>
        </w:rPr>
      </w:pP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33: No obstante lo indicado en el punto anterior, si a consecuencia o en razón de su estado la trabajadora estima que no está en condiciones de desempeñarse en determinadas labores, deberá acreditar el hecho ante la Administración con el corr</w:t>
      </w:r>
      <w:r w:rsidRPr="00797D69">
        <w:rPr>
          <w:rFonts w:ascii="Century Gothic" w:hAnsi="Century Gothic"/>
          <w:sz w:val="24"/>
          <w:szCs w:val="24"/>
        </w:rPr>
        <w:t>espondiente certificado médico.</w:t>
      </w: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34: Sin perjuicio del permiso establecido en el artículo 66 del </w:t>
      </w:r>
      <w:r w:rsidRPr="00797D69">
        <w:rPr>
          <w:rFonts w:ascii="Century Gothic" w:hAnsi="Century Gothic"/>
          <w:sz w:val="24"/>
          <w:szCs w:val="24"/>
        </w:rPr>
        <w:t>Código</w:t>
      </w:r>
      <w:r w:rsidR="00A1211F" w:rsidRPr="00797D69">
        <w:rPr>
          <w:rFonts w:ascii="Century Gothic" w:hAnsi="Century Gothic"/>
          <w:sz w:val="24"/>
          <w:szCs w:val="24"/>
        </w:rPr>
        <w:t xml:space="preserve"> del Trabajo, el padre tendrá derecho a un permiso pagado de cinco días en caso de nacimiento de un hijo, el que podrá utilizar a su elección desde el momento del parto, y en este caso será de días corridos, o distribuido dentro del primer mes desde la fecha del nacimiento.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Este permiso también se otorgará al padre que se le conceda la adopción de un hijo, contado desde la respectiva sentencia definitiva.</w:t>
      </w:r>
      <w:r w:rsidR="00527ED5" w:rsidRPr="00797D69">
        <w:rPr>
          <w:rFonts w:ascii="Century Gothic" w:hAnsi="Century Gothic"/>
          <w:sz w:val="24"/>
          <w:szCs w:val="24"/>
        </w:rPr>
        <w:t xml:space="preserve"> Este derecho es irrenunciable.</w:t>
      </w: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35: El trabajador que por enfermedad estuviere imposibilitado para concurrir a su trabajo, estará obligado</w:t>
      </w:r>
      <w:r w:rsidR="00AE0AFB" w:rsidRPr="00797D69">
        <w:rPr>
          <w:rFonts w:ascii="Century Gothic" w:hAnsi="Century Gothic"/>
          <w:sz w:val="24"/>
          <w:szCs w:val="24"/>
        </w:rPr>
        <w:t xml:space="preserve"> a dar aviso al Colegio </w:t>
      </w:r>
      <w:r w:rsidR="00A1211F" w:rsidRPr="00797D69">
        <w:rPr>
          <w:rFonts w:ascii="Century Gothic" w:hAnsi="Century Gothic"/>
          <w:sz w:val="24"/>
          <w:szCs w:val="24"/>
        </w:rPr>
        <w:t>por sí o por medio de un tercero, dentro de las 24 horas siguientes d</w:t>
      </w:r>
      <w:r w:rsidRPr="00797D69">
        <w:rPr>
          <w:rFonts w:ascii="Century Gothic" w:hAnsi="Century Gothic"/>
          <w:sz w:val="24"/>
          <w:szCs w:val="24"/>
        </w:rPr>
        <w:t>e sobrevenida la imposibilidad.</w:t>
      </w: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36: Fuera del aviso, el trabajador enfermo deberá certificar la veracidad de lo comunicado mediante certificado médico y la debida licencia, siendo obligación de</w:t>
      </w:r>
      <w:r w:rsidRPr="00797D69">
        <w:rPr>
          <w:rFonts w:ascii="Century Gothic" w:hAnsi="Century Gothic"/>
          <w:sz w:val="24"/>
          <w:szCs w:val="24"/>
        </w:rPr>
        <w:t>l</w:t>
      </w:r>
      <w:r w:rsidR="00A1211F" w:rsidRPr="00797D69">
        <w:rPr>
          <w:rFonts w:ascii="Century Gothic" w:hAnsi="Century Gothic"/>
          <w:sz w:val="24"/>
          <w:szCs w:val="24"/>
        </w:rPr>
        <w:t xml:space="preserve"> </w:t>
      </w:r>
      <w:r w:rsidRPr="00797D69">
        <w:rPr>
          <w:rFonts w:ascii="Century Gothic" w:hAnsi="Century Gothic"/>
          <w:sz w:val="24"/>
          <w:szCs w:val="24"/>
        </w:rPr>
        <w:t>Colegio</w:t>
      </w:r>
      <w:r w:rsidR="00A1211F" w:rsidRPr="00797D69">
        <w:rPr>
          <w:rFonts w:ascii="Century Gothic" w:hAnsi="Century Gothic"/>
          <w:sz w:val="24"/>
          <w:szCs w:val="24"/>
        </w:rPr>
        <w:t xml:space="preserve"> dar el curso correspondiente a la licencia para que los organismos pertinentes la visen y se proceda a los pagos de subsidios y demás beneficios a los que el trabajador involucrado pudiera tener acceso.</w:t>
      </w:r>
      <w:r w:rsidRPr="00797D69">
        <w:rPr>
          <w:rFonts w:ascii="Century Gothic" w:hAnsi="Century Gothic"/>
          <w:sz w:val="24"/>
          <w:szCs w:val="24"/>
        </w:rPr>
        <w:t xml:space="preserve">  </w:t>
      </w: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37: Mientras subsista la enfermedad y dure la licencia, el trabajador no podrá reintegrarse a su trabajo o efectuar con conocimiento </w:t>
      </w:r>
      <w:r w:rsidR="00AE0AFB" w:rsidRPr="00797D69">
        <w:rPr>
          <w:rFonts w:ascii="Century Gothic" w:hAnsi="Century Gothic"/>
          <w:sz w:val="24"/>
          <w:szCs w:val="24"/>
        </w:rPr>
        <w:t>del Colegio</w:t>
      </w:r>
      <w:r w:rsidR="00A1211F" w:rsidRPr="00797D69">
        <w:rPr>
          <w:rFonts w:ascii="Century Gothic" w:hAnsi="Century Gothic"/>
          <w:sz w:val="24"/>
          <w:szCs w:val="24"/>
        </w:rPr>
        <w:t>, cualquier actividad de tipo laboral.</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PÁRRAFO 7º</w:t>
      </w:r>
      <w:r w:rsidR="00B33D6F" w:rsidRPr="00797D69">
        <w:rPr>
          <w:rFonts w:ascii="Century Gothic" w:hAnsi="Century Gothic"/>
          <w:sz w:val="24"/>
          <w:szCs w:val="24"/>
        </w:rPr>
        <w:t>: DE</w:t>
      </w:r>
      <w:r w:rsidRPr="00797D69">
        <w:rPr>
          <w:rFonts w:ascii="Century Gothic" w:hAnsi="Century Gothic"/>
          <w:sz w:val="24"/>
          <w:szCs w:val="24"/>
        </w:rPr>
        <w:t xml:space="preserve"> LAS REMUNERACIONES</w:t>
      </w:r>
    </w:p>
    <w:p w:rsidR="00A1211F" w:rsidRPr="00797D69" w:rsidRDefault="00A1211F" w:rsidP="00A1211F">
      <w:pPr>
        <w:jc w:val="both"/>
        <w:rPr>
          <w:rFonts w:ascii="Century Gothic" w:hAnsi="Century Gothic"/>
          <w:sz w:val="24"/>
          <w:szCs w:val="24"/>
        </w:rPr>
      </w:pPr>
    </w:p>
    <w:p w:rsidR="00A1211F" w:rsidRPr="00797D69" w:rsidRDefault="00527ED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38: Se entiende por remuneración las contraprestaciones en dinero y las adicionales en especie avaluables en dinero que debe percibir el trabajador del empleador por causa del contrato de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tipo de remuneración percibible en el estableci</w:t>
      </w:r>
      <w:r w:rsidR="00203FD3" w:rsidRPr="00797D69">
        <w:rPr>
          <w:rFonts w:ascii="Century Gothic" w:hAnsi="Century Gothic"/>
          <w:sz w:val="24"/>
          <w:szCs w:val="24"/>
        </w:rPr>
        <w:t>miento es como sigue:</w:t>
      </w:r>
    </w:p>
    <w:p w:rsidR="00A1211F" w:rsidRPr="00797D69" w:rsidRDefault="00203FD3" w:rsidP="00203FD3">
      <w:pPr>
        <w:pStyle w:val="Prrafodelista"/>
        <w:numPr>
          <w:ilvl w:val="0"/>
          <w:numId w:val="5"/>
        </w:numPr>
        <w:jc w:val="both"/>
        <w:rPr>
          <w:rFonts w:ascii="Century Gothic" w:hAnsi="Century Gothic"/>
          <w:sz w:val="24"/>
          <w:szCs w:val="24"/>
        </w:rPr>
      </w:pPr>
      <w:r w:rsidRPr="00797D69">
        <w:rPr>
          <w:rFonts w:ascii="Century Gothic" w:hAnsi="Century Gothic"/>
          <w:sz w:val="24"/>
          <w:szCs w:val="24"/>
        </w:rPr>
        <w:t>S</w:t>
      </w:r>
      <w:r w:rsidR="00A1211F" w:rsidRPr="00797D69">
        <w:rPr>
          <w:rFonts w:ascii="Century Gothic" w:hAnsi="Century Gothic"/>
          <w:sz w:val="24"/>
          <w:szCs w:val="24"/>
        </w:rPr>
        <w:t xml:space="preserve">ueldo, o sueldo base, que es el estipendio obligatorio y fijo, en dinero, pagado por períodos iguales, determinados en el contrato, que recibe el trabajador por la prestación de sus servicios en una </w:t>
      </w:r>
      <w:r w:rsidR="00A1211F" w:rsidRPr="00797D69">
        <w:rPr>
          <w:rFonts w:ascii="Century Gothic" w:hAnsi="Century Gothic"/>
          <w:sz w:val="24"/>
          <w:szCs w:val="24"/>
        </w:rPr>
        <w:lastRenderedPageBreak/>
        <w:t>jornada ordinaria de trabajo.</w:t>
      </w:r>
      <w:r w:rsidRPr="00797D69">
        <w:rPr>
          <w:rFonts w:ascii="Century Gothic" w:hAnsi="Century Gothic"/>
          <w:sz w:val="24"/>
          <w:szCs w:val="24"/>
        </w:rPr>
        <w:br/>
      </w:r>
    </w:p>
    <w:p w:rsidR="00A1211F" w:rsidRPr="00797D69" w:rsidRDefault="00203FD3" w:rsidP="00A1211F">
      <w:pPr>
        <w:pStyle w:val="Prrafodelista"/>
        <w:numPr>
          <w:ilvl w:val="0"/>
          <w:numId w:val="5"/>
        </w:numPr>
        <w:jc w:val="both"/>
        <w:rPr>
          <w:rFonts w:ascii="Century Gothic" w:hAnsi="Century Gothic"/>
          <w:sz w:val="24"/>
          <w:szCs w:val="24"/>
        </w:rPr>
      </w:pPr>
      <w:r w:rsidRPr="00797D69">
        <w:rPr>
          <w:rFonts w:ascii="Century Gothic" w:hAnsi="Century Gothic"/>
          <w:sz w:val="24"/>
          <w:szCs w:val="24"/>
        </w:rPr>
        <w:t>S</w:t>
      </w:r>
      <w:r w:rsidR="00A1211F" w:rsidRPr="00797D69">
        <w:rPr>
          <w:rFonts w:ascii="Century Gothic" w:hAnsi="Century Gothic"/>
          <w:sz w:val="24"/>
          <w:szCs w:val="24"/>
        </w:rPr>
        <w:t>obresueldo, que consiste en la remuneración de horas extraordinarias de trabajo;</w:t>
      </w:r>
      <w:r w:rsidRPr="00797D69">
        <w:rPr>
          <w:rFonts w:ascii="Century Gothic" w:hAnsi="Century Gothic"/>
          <w:sz w:val="24"/>
          <w:szCs w:val="24"/>
        </w:rPr>
        <w:t xml:space="preserve"> </w:t>
      </w:r>
      <w:r w:rsidR="00A1211F" w:rsidRPr="00797D69">
        <w:rPr>
          <w:rFonts w:ascii="Century Gothic" w:hAnsi="Century Gothic"/>
          <w:sz w:val="24"/>
          <w:szCs w:val="24"/>
        </w:rPr>
        <w:t>otras operaciones, que el empleador efectúa con</w:t>
      </w:r>
      <w:r w:rsidRPr="00797D69">
        <w:rPr>
          <w:rFonts w:ascii="Century Gothic" w:hAnsi="Century Gothic"/>
          <w:sz w:val="24"/>
          <w:szCs w:val="24"/>
        </w:rPr>
        <w:t xml:space="preserve"> la colaboración del trabajador.</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203FD3"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39: El sueldo, no podrá ser inferior a un ingreso mínimo mensual, o </w:t>
      </w:r>
      <w:r w:rsidRPr="00797D69">
        <w:rPr>
          <w:rFonts w:ascii="Century Gothic" w:hAnsi="Century Gothic"/>
          <w:sz w:val="24"/>
          <w:szCs w:val="24"/>
        </w:rPr>
        <w:t>el producto de</w:t>
      </w:r>
      <w:r w:rsidR="00A1211F" w:rsidRPr="00797D69">
        <w:rPr>
          <w:rFonts w:ascii="Century Gothic" w:hAnsi="Century Gothic"/>
          <w:sz w:val="24"/>
          <w:szCs w:val="24"/>
        </w:rPr>
        <w:t xml:space="preserve"> la hr. </w:t>
      </w:r>
      <w:r w:rsidRPr="00797D69">
        <w:rPr>
          <w:rFonts w:ascii="Century Gothic" w:hAnsi="Century Gothic"/>
          <w:sz w:val="24"/>
          <w:szCs w:val="24"/>
        </w:rPr>
        <w:t xml:space="preserve">mensual </w:t>
      </w:r>
      <w:r w:rsidR="00A1211F" w:rsidRPr="00797D69">
        <w:rPr>
          <w:rFonts w:ascii="Century Gothic" w:hAnsi="Century Gothic"/>
          <w:sz w:val="24"/>
          <w:szCs w:val="24"/>
        </w:rPr>
        <w:t>mínima docente establecida por ley</w:t>
      </w:r>
      <w:r w:rsidRPr="00797D69">
        <w:rPr>
          <w:rFonts w:ascii="Century Gothic" w:hAnsi="Century Gothic"/>
          <w:sz w:val="24"/>
          <w:szCs w:val="24"/>
        </w:rPr>
        <w:t xml:space="preserve"> y la cantidad de hrs. contratadas</w:t>
      </w:r>
      <w:r w:rsidR="00A1211F" w:rsidRPr="00797D69">
        <w:rPr>
          <w:rFonts w:ascii="Century Gothic" w:hAnsi="Century Gothic"/>
          <w:sz w:val="24"/>
          <w:szCs w:val="24"/>
        </w:rPr>
        <w:t xml:space="preserve">, según sea el caso. Se exceptúan de esta norma aquellos trabajadores exentos del cumplimiento de jornada. Sin perjuicio de lo dispuesto en el inciso segundo del artículo 22 del Código del Trabajo, se presumirá que el trabajador está afecto a cumplimiento de jornada, cuando debiere registrar por </w:t>
      </w:r>
      <w:r w:rsidRPr="00797D69">
        <w:rPr>
          <w:rFonts w:ascii="Century Gothic" w:hAnsi="Century Gothic"/>
          <w:sz w:val="24"/>
          <w:szCs w:val="24"/>
        </w:rPr>
        <w:t xml:space="preserve">cualquier medio y en cualquier </w:t>
      </w:r>
      <w:r w:rsidR="00A1211F" w:rsidRPr="00797D69">
        <w:rPr>
          <w:rFonts w:ascii="Century Gothic" w:hAnsi="Century Gothic"/>
          <w:sz w:val="24"/>
          <w:szCs w:val="24"/>
        </w:rPr>
        <w:t xml:space="preserve">omento del día el ingreso o egreso a sus labores, o bien cuando </w:t>
      </w:r>
      <w:r w:rsidRPr="00797D69">
        <w:rPr>
          <w:rFonts w:ascii="Century Gothic" w:hAnsi="Century Gothic"/>
          <w:sz w:val="24"/>
          <w:szCs w:val="24"/>
        </w:rPr>
        <w:t>el Colegio</w:t>
      </w:r>
      <w:r w:rsidR="00A1211F" w:rsidRPr="00797D69">
        <w:rPr>
          <w:rFonts w:ascii="Century Gothic" w:hAnsi="Century Gothic"/>
          <w:sz w:val="24"/>
          <w:szCs w:val="24"/>
        </w:rPr>
        <w:t xml:space="preserve"> efectuare descuentos por atrasos en que incurriere el trabajador. Asimismo, se presumirá que el trabajador está afecto a la jornada ordinaria, cuando el empleador, por intermedio de un superior jerárquico, ejerciere una supervisión o control funcional y directo sobre la forma y oportunidad en que se desarrollen las labores.</w:t>
      </w:r>
      <w:r w:rsidRPr="00797D69">
        <w:rPr>
          <w:rStyle w:val="Refdenotaalpie"/>
          <w:rFonts w:ascii="Century Gothic" w:hAnsi="Century Gothic"/>
          <w:sz w:val="24"/>
          <w:szCs w:val="24"/>
        </w:rPr>
        <w:footnoteReference w:id="2"/>
      </w:r>
    </w:p>
    <w:p w:rsidR="00A1211F" w:rsidRPr="00797D69" w:rsidRDefault="00203FD3"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40: No constituyen remuneración las asignaciones de movilización y de colación, los viáticos, las prestaciones familiares otorgadas en conformidad a la ley, la indemnización por años de servicios establecida en el artículo 163 del Código del Trabajo y las demás que proceda pagar al extinguirse la relación contractual ni, en general, las devoluciones de gastos en que se</w:t>
      </w:r>
      <w:r w:rsidRPr="00797D69">
        <w:rPr>
          <w:rFonts w:ascii="Century Gothic" w:hAnsi="Century Gothic"/>
          <w:sz w:val="24"/>
          <w:szCs w:val="24"/>
        </w:rPr>
        <w:t xml:space="preserve"> incurra por causa del trabajo.</w:t>
      </w:r>
    </w:p>
    <w:p w:rsidR="00A1211F" w:rsidRPr="00797D69" w:rsidRDefault="00203FD3"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41: Los reajustes legales no se aplicarán a las remuneraciones y beneficios estipulados en contratos y convenios colectivos de trabajo o en fallos arbitrales recaído</w:t>
      </w:r>
      <w:r w:rsidRPr="00797D69">
        <w:rPr>
          <w:rFonts w:ascii="Century Gothic" w:hAnsi="Century Gothic"/>
          <w:sz w:val="24"/>
          <w:szCs w:val="24"/>
        </w:rPr>
        <w:t>s en una negociación colectiva.</w:t>
      </w:r>
    </w:p>
    <w:p w:rsidR="00203FD3" w:rsidRPr="00797D69" w:rsidRDefault="00203FD3" w:rsidP="00203FD3">
      <w:pPr>
        <w:spacing w:after="0"/>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42: La remun</w:t>
      </w:r>
      <w:r w:rsidRPr="00797D69">
        <w:rPr>
          <w:rFonts w:ascii="Century Gothic" w:hAnsi="Century Gothic"/>
          <w:sz w:val="24"/>
          <w:szCs w:val="24"/>
        </w:rPr>
        <w:t xml:space="preserve">eración se pagará mensualmente. </w:t>
      </w:r>
    </w:p>
    <w:p w:rsidR="00A1211F" w:rsidRPr="00797D69" w:rsidRDefault="00A1211F" w:rsidP="00203FD3">
      <w:pPr>
        <w:spacing w:after="0"/>
        <w:jc w:val="both"/>
        <w:rPr>
          <w:rFonts w:ascii="Century Gothic" w:hAnsi="Century Gothic"/>
          <w:sz w:val="24"/>
          <w:szCs w:val="24"/>
        </w:rPr>
      </w:pPr>
      <w:r w:rsidRPr="00797D69">
        <w:rPr>
          <w:rFonts w:ascii="Century Gothic" w:hAnsi="Century Gothic"/>
          <w:sz w:val="24"/>
          <w:szCs w:val="24"/>
        </w:rPr>
        <w:t>En los contratos que tengan una duración de treinta días o menos, se entenderá incluida en la remuneración que se convenga con el trabajador, todo lo que a éste debe pagarse por feriado y demás derechos que se devenguen en proporción al tiempo servido.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Lo dispuesto en el inciso anterior no regirá respecto de aquellas prórrogas que, sumadas al período inicial del contrato, excedan de sesenta días.</w:t>
      </w:r>
    </w:p>
    <w:p w:rsidR="00A1211F" w:rsidRPr="00797D69" w:rsidRDefault="00203FD3"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43: El pago de la remuneración se realizará mediante transferencia electrónica, o en su defecto por cheque en la oficina de</w:t>
      </w:r>
      <w:r w:rsidRPr="00797D69">
        <w:rPr>
          <w:rFonts w:ascii="Century Gothic" w:hAnsi="Century Gothic"/>
          <w:sz w:val="24"/>
          <w:szCs w:val="24"/>
        </w:rPr>
        <w:t xml:space="preserve"> </w:t>
      </w:r>
      <w:r w:rsidR="00A1211F" w:rsidRPr="00797D69">
        <w:rPr>
          <w:rFonts w:ascii="Century Gothic" w:hAnsi="Century Gothic"/>
          <w:sz w:val="24"/>
          <w:szCs w:val="24"/>
        </w:rPr>
        <w:t xml:space="preserve">administración el último día hábil de cada mes. El </w:t>
      </w:r>
      <w:r w:rsidRPr="00797D69">
        <w:rPr>
          <w:rFonts w:ascii="Century Gothic" w:hAnsi="Century Gothic"/>
          <w:sz w:val="24"/>
          <w:szCs w:val="24"/>
        </w:rPr>
        <w:t>Colegio podrá</w:t>
      </w:r>
      <w:r w:rsidR="00A1211F" w:rsidRPr="00797D69">
        <w:rPr>
          <w:rFonts w:ascii="Century Gothic" w:hAnsi="Century Gothic"/>
          <w:sz w:val="24"/>
          <w:szCs w:val="24"/>
        </w:rPr>
        <w:t xml:space="preserve"> realizar, a solicitud de </w:t>
      </w:r>
      <w:r w:rsidRPr="00797D69">
        <w:rPr>
          <w:rFonts w:ascii="Century Gothic" w:hAnsi="Century Gothic"/>
          <w:sz w:val="24"/>
          <w:szCs w:val="24"/>
        </w:rPr>
        <w:t xml:space="preserve">los trabajadores, anticipos </w:t>
      </w:r>
      <w:r w:rsidR="00A1211F" w:rsidRPr="00797D69">
        <w:rPr>
          <w:rFonts w:ascii="Century Gothic" w:hAnsi="Century Gothic"/>
          <w:sz w:val="24"/>
          <w:szCs w:val="24"/>
        </w:rPr>
        <w:t xml:space="preserve">con un máximo del </w:t>
      </w:r>
      <w:r w:rsidRPr="00797D69">
        <w:rPr>
          <w:rFonts w:ascii="Century Gothic" w:hAnsi="Century Gothic"/>
          <w:sz w:val="24"/>
          <w:szCs w:val="24"/>
        </w:rPr>
        <w:t>[ ]%</w:t>
      </w:r>
      <w:r w:rsidR="00A1211F" w:rsidRPr="00797D69">
        <w:rPr>
          <w:rFonts w:ascii="Century Gothic" w:hAnsi="Century Gothic"/>
          <w:sz w:val="24"/>
          <w:szCs w:val="24"/>
        </w:rPr>
        <w:t xml:space="preserve"> del sueldo líquido.</w:t>
      </w:r>
    </w:p>
    <w:p w:rsidR="00A1211F" w:rsidRPr="00797D69" w:rsidRDefault="00A1211F" w:rsidP="00A1211F">
      <w:pPr>
        <w:jc w:val="both"/>
        <w:rPr>
          <w:rFonts w:ascii="Century Gothic" w:hAnsi="Century Gothic"/>
          <w:sz w:val="24"/>
          <w:szCs w:val="24"/>
        </w:rPr>
      </w:pPr>
    </w:p>
    <w:p w:rsidR="00A1211F" w:rsidRPr="00797D69" w:rsidRDefault="00203FD3" w:rsidP="00A1211F">
      <w:pPr>
        <w:jc w:val="both"/>
        <w:rPr>
          <w:rFonts w:ascii="Century Gothic" w:hAnsi="Century Gothic"/>
          <w:sz w:val="24"/>
          <w:szCs w:val="24"/>
        </w:rPr>
      </w:pPr>
      <w:r w:rsidRPr="00797D69">
        <w:rPr>
          <w:rFonts w:ascii="Century Gothic" w:hAnsi="Century Gothic"/>
          <w:sz w:val="24"/>
          <w:szCs w:val="24"/>
        </w:rPr>
        <w:lastRenderedPageBreak/>
        <w:t>ARTÍ</w:t>
      </w:r>
      <w:r w:rsidR="00A1211F" w:rsidRPr="00797D69">
        <w:rPr>
          <w:rFonts w:ascii="Century Gothic" w:hAnsi="Century Gothic"/>
          <w:sz w:val="24"/>
          <w:szCs w:val="24"/>
        </w:rPr>
        <w:t xml:space="preserve">CULO 44: Del total de las remuneraciones, el </w:t>
      </w:r>
      <w:r w:rsidRPr="00797D69">
        <w:rPr>
          <w:rFonts w:ascii="Century Gothic" w:hAnsi="Century Gothic"/>
          <w:sz w:val="24"/>
          <w:szCs w:val="24"/>
        </w:rPr>
        <w:t>Colegio</w:t>
      </w:r>
      <w:r w:rsidR="00A1211F" w:rsidRPr="00797D69">
        <w:rPr>
          <w:rFonts w:ascii="Century Gothic" w:hAnsi="Century Gothic"/>
          <w:sz w:val="24"/>
          <w:szCs w:val="24"/>
        </w:rPr>
        <w:t xml:space="preserve"> </w:t>
      </w:r>
      <w:r w:rsidRPr="00797D69">
        <w:rPr>
          <w:rFonts w:ascii="Century Gothic" w:hAnsi="Century Gothic"/>
          <w:sz w:val="24"/>
          <w:szCs w:val="24"/>
        </w:rPr>
        <w:t>solamente deducirá</w:t>
      </w:r>
      <w:r w:rsidR="00A1211F" w:rsidRPr="00797D69">
        <w:rPr>
          <w:rFonts w:ascii="Century Gothic" w:hAnsi="Century Gothic"/>
          <w:sz w:val="24"/>
          <w:szCs w:val="24"/>
        </w:rPr>
        <w:t xml:space="preserve"> los impuestos legales, las cotizaciones </w:t>
      </w:r>
      <w:r w:rsidRPr="00797D69">
        <w:rPr>
          <w:rFonts w:ascii="Century Gothic" w:hAnsi="Century Gothic"/>
          <w:sz w:val="24"/>
          <w:szCs w:val="24"/>
        </w:rPr>
        <w:t>previsionales y todos aquellos descuentos</w:t>
      </w:r>
      <w:r w:rsidR="00A1211F" w:rsidRPr="00797D69">
        <w:rPr>
          <w:rFonts w:ascii="Century Gothic" w:hAnsi="Century Gothic"/>
          <w:sz w:val="24"/>
          <w:szCs w:val="24"/>
        </w:rPr>
        <w:t xml:space="preserve"> debidamente autorizados por el Código del Trabajo. Solamente con acuerdo entre </w:t>
      </w:r>
      <w:r w:rsidRPr="00797D69">
        <w:rPr>
          <w:rFonts w:ascii="Century Gothic" w:hAnsi="Century Gothic"/>
          <w:sz w:val="24"/>
          <w:szCs w:val="24"/>
        </w:rPr>
        <w:t xml:space="preserve">el </w:t>
      </w:r>
      <w:r w:rsidR="00113A08" w:rsidRPr="00797D69">
        <w:rPr>
          <w:rFonts w:ascii="Century Gothic" w:hAnsi="Century Gothic"/>
          <w:sz w:val="24"/>
          <w:szCs w:val="24"/>
        </w:rPr>
        <w:t>Colegio y</w:t>
      </w:r>
      <w:r w:rsidR="00A1211F" w:rsidRPr="00797D69">
        <w:rPr>
          <w:rFonts w:ascii="Century Gothic" w:hAnsi="Century Gothic"/>
          <w:sz w:val="24"/>
          <w:szCs w:val="24"/>
        </w:rPr>
        <w:t xml:space="preserve"> </w:t>
      </w:r>
      <w:r w:rsidR="00113A08" w:rsidRPr="00797D69">
        <w:rPr>
          <w:rFonts w:ascii="Century Gothic" w:hAnsi="Century Gothic"/>
          <w:sz w:val="24"/>
          <w:szCs w:val="24"/>
        </w:rPr>
        <w:t>los trabajadores</w:t>
      </w:r>
      <w:r w:rsidR="00A1211F" w:rsidRPr="00797D69">
        <w:rPr>
          <w:rFonts w:ascii="Century Gothic" w:hAnsi="Century Gothic"/>
          <w:sz w:val="24"/>
          <w:szCs w:val="24"/>
        </w:rPr>
        <w:t xml:space="preserve"> se podrá efectuar otro tipo de descuentos, y   </w:t>
      </w:r>
      <w:r w:rsidR="00113A08" w:rsidRPr="00797D69">
        <w:rPr>
          <w:rFonts w:ascii="Century Gothic" w:hAnsi="Century Gothic"/>
          <w:sz w:val="24"/>
          <w:szCs w:val="24"/>
        </w:rPr>
        <w:t>aun</w:t>
      </w:r>
      <w:r w:rsidR="00A1211F" w:rsidRPr="00797D69">
        <w:rPr>
          <w:rFonts w:ascii="Century Gothic" w:hAnsi="Century Gothic"/>
          <w:sz w:val="24"/>
          <w:szCs w:val="24"/>
        </w:rPr>
        <w:t xml:space="preserve">   así, </w:t>
      </w:r>
      <w:r w:rsidR="00113A08" w:rsidRPr="00797D69">
        <w:rPr>
          <w:rFonts w:ascii="Century Gothic" w:hAnsi="Century Gothic"/>
          <w:sz w:val="24"/>
          <w:szCs w:val="24"/>
        </w:rPr>
        <w:t>el total de descuentos excluidos</w:t>
      </w:r>
      <w:r w:rsidR="00A1211F" w:rsidRPr="00797D69">
        <w:rPr>
          <w:rFonts w:ascii="Century Gothic" w:hAnsi="Century Gothic"/>
          <w:sz w:val="24"/>
          <w:szCs w:val="24"/>
        </w:rPr>
        <w:t xml:space="preserve">   los previsionales y tributarios, no podrá ser superior al </w:t>
      </w:r>
      <w:r w:rsidR="00113A08" w:rsidRPr="00797D69">
        <w:rPr>
          <w:rFonts w:ascii="Century Gothic" w:hAnsi="Century Gothic"/>
          <w:sz w:val="24"/>
          <w:szCs w:val="24"/>
        </w:rPr>
        <w:t>[ ]</w:t>
      </w:r>
      <w:r w:rsidR="00A1211F" w:rsidRPr="00797D69">
        <w:rPr>
          <w:rFonts w:ascii="Century Gothic" w:hAnsi="Century Gothic"/>
          <w:sz w:val="24"/>
          <w:szCs w:val="24"/>
        </w:rPr>
        <w:t>% de la rem</w:t>
      </w:r>
      <w:r w:rsidR="00113A08" w:rsidRPr="00797D69">
        <w:rPr>
          <w:rFonts w:ascii="Century Gothic" w:hAnsi="Century Gothic"/>
          <w:sz w:val="24"/>
          <w:szCs w:val="24"/>
        </w:rPr>
        <w:t>uneración total del trabajador.</w:t>
      </w: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45: Junto con su pago respectivo, </w:t>
      </w:r>
      <w:r w:rsidRPr="00797D69">
        <w:rPr>
          <w:rFonts w:ascii="Century Gothic" w:hAnsi="Century Gothic"/>
          <w:sz w:val="24"/>
          <w:szCs w:val="24"/>
        </w:rPr>
        <w:t>el trabajador</w:t>
      </w:r>
      <w:r w:rsidR="00A1211F" w:rsidRPr="00797D69">
        <w:rPr>
          <w:rFonts w:ascii="Century Gothic" w:hAnsi="Century Gothic"/>
          <w:sz w:val="24"/>
          <w:szCs w:val="24"/>
        </w:rPr>
        <w:t xml:space="preserve"> </w:t>
      </w:r>
      <w:r w:rsidRPr="00797D69">
        <w:rPr>
          <w:rFonts w:ascii="Century Gothic" w:hAnsi="Century Gothic"/>
          <w:sz w:val="24"/>
          <w:szCs w:val="24"/>
        </w:rPr>
        <w:t>recibirá un</w:t>
      </w:r>
      <w:r w:rsidR="00A1211F" w:rsidRPr="00797D69">
        <w:rPr>
          <w:rFonts w:ascii="Century Gothic" w:hAnsi="Century Gothic"/>
          <w:sz w:val="24"/>
          <w:szCs w:val="24"/>
        </w:rPr>
        <w:t xml:space="preserve"> comprobante</w:t>
      </w:r>
      <w:r w:rsidRPr="00797D69">
        <w:rPr>
          <w:rFonts w:ascii="Century Gothic" w:hAnsi="Century Gothic"/>
          <w:sz w:val="24"/>
          <w:szCs w:val="24"/>
        </w:rPr>
        <w:t xml:space="preserve"> </w:t>
      </w:r>
      <w:r w:rsidR="00A1211F" w:rsidRPr="00797D69">
        <w:rPr>
          <w:rFonts w:ascii="Century Gothic" w:hAnsi="Century Gothic"/>
          <w:sz w:val="24"/>
          <w:szCs w:val="24"/>
        </w:rPr>
        <w:t xml:space="preserve">de todo lo pagado y un detalle de los descuentos, copia de lo cual deberá entregar </w:t>
      </w:r>
      <w:r w:rsidRPr="00797D69">
        <w:rPr>
          <w:rFonts w:ascii="Century Gothic" w:hAnsi="Century Gothic"/>
          <w:sz w:val="24"/>
          <w:szCs w:val="24"/>
        </w:rPr>
        <w:t>firmada a</w:t>
      </w:r>
      <w:r w:rsidR="00A1211F" w:rsidRPr="00797D69">
        <w:rPr>
          <w:rFonts w:ascii="Century Gothic" w:hAnsi="Century Gothic"/>
          <w:sz w:val="24"/>
          <w:szCs w:val="24"/>
        </w:rPr>
        <w:t xml:space="preserve"> la Administración.</w:t>
      </w:r>
      <w:r w:rsidRPr="00797D69">
        <w:rPr>
          <w:rStyle w:val="Refdenotaalpie"/>
          <w:rFonts w:ascii="Century Gothic" w:hAnsi="Century Gothic"/>
          <w:sz w:val="24"/>
          <w:szCs w:val="24"/>
        </w:rPr>
        <w:footnoteReference w:id="3"/>
      </w: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IV - INFORMACIONES, PET</w:t>
      </w:r>
      <w:r w:rsidR="00113A08" w:rsidRPr="00797D69">
        <w:rPr>
          <w:rFonts w:ascii="Century Gothic" w:hAnsi="Century Gothic"/>
          <w:sz w:val="24"/>
          <w:szCs w:val="24"/>
        </w:rPr>
        <w:t>ICIONES, SUGERENCIAS Y RECLAMOS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PARRAFO 1º</w:t>
      </w:r>
      <w:r w:rsidR="00113A08" w:rsidRPr="00797D69">
        <w:rPr>
          <w:rFonts w:ascii="Century Gothic" w:hAnsi="Century Gothic"/>
          <w:sz w:val="24"/>
          <w:szCs w:val="24"/>
        </w:rPr>
        <w:t>: DE</w:t>
      </w:r>
      <w:r w:rsidRPr="00797D69">
        <w:rPr>
          <w:rFonts w:ascii="Century Gothic" w:hAnsi="Century Gothic"/>
          <w:sz w:val="24"/>
          <w:szCs w:val="24"/>
        </w:rPr>
        <w:t xml:space="preserve"> LA</w:t>
      </w:r>
      <w:r w:rsidR="00113A08" w:rsidRPr="00797D69">
        <w:rPr>
          <w:rFonts w:ascii="Century Gothic" w:hAnsi="Century Gothic"/>
          <w:sz w:val="24"/>
          <w:szCs w:val="24"/>
        </w:rPr>
        <w:t>S INFORMACIONES</w:t>
      </w: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46: La comunicación es un tema estratégico </w:t>
      </w:r>
      <w:r w:rsidRPr="00797D69">
        <w:rPr>
          <w:rFonts w:ascii="Century Gothic" w:hAnsi="Century Gothic"/>
          <w:sz w:val="24"/>
          <w:szCs w:val="24"/>
        </w:rPr>
        <w:t>para el</w:t>
      </w:r>
      <w:r w:rsidR="00A1211F" w:rsidRPr="00797D69">
        <w:rPr>
          <w:rFonts w:ascii="Century Gothic" w:hAnsi="Century Gothic"/>
          <w:sz w:val="24"/>
          <w:szCs w:val="24"/>
        </w:rPr>
        <w:t xml:space="preserve"> Colegio, por lo cual es de especial interés y preocupación que los trabajadores estén permanentemente informados acerca de la marcha, de las dificultades, proyecciones y resultados de la organización.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Para este objetivo en las situaciones que lo amerite se citará a los no docentes a participar de </w:t>
      </w:r>
      <w:r w:rsidR="00113A08" w:rsidRPr="00797D69">
        <w:rPr>
          <w:rFonts w:ascii="Century Gothic" w:hAnsi="Century Gothic"/>
          <w:sz w:val="24"/>
          <w:szCs w:val="24"/>
        </w:rPr>
        <w:t xml:space="preserve">algún consejo ordinario </w:t>
      </w:r>
      <w:r w:rsidRPr="00797D69">
        <w:rPr>
          <w:rFonts w:ascii="Century Gothic" w:hAnsi="Century Gothic"/>
          <w:sz w:val="24"/>
          <w:szCs w:val="24"/>
        </w:rPr>
        <w:t xml:space="preserve">de profesores </w:t>
      </w:r>
      <w:r w:rsidR="00113A08" w:rsidRPr="00797D69">
        <w:rPr>
          <w:rFonts w:ascii="Century Gothic" w:hAnsi="Century Gothic"/>
          <w:sz w:val="24"/>
          <w:szCs w:val="24"/>
        </w:rPr>
        <w:t xml:space="preserve">estos se enteren </w:t>
      </w:r>
      <w:r w:rsidRPr="00797D69">
        <w:rPr>
          <w:rFonts w:ascii="Century Gothic" w:hAnsi="Century Gothic"/>
          <w:sz w:val="24"/>
          <w:szCs w:val="24"/>
        </w:rPr>
        <w:t xml:space="preserve">de los asuntos que le son pertinentes. Si </w:t>
      </w:r>
      <w:r w:rsidR="00113A08" w:rsidRPr="00797D69">
        <w:rPr>
          <w:rFonts w:ascii="Century Gothic" w:hAnsi="Century Gothic"/>
          <w:sz w:val="24"/>
          <w:szCs w:val="24"/>
        </w:rPr>
        <w:t>fuere necesario, se citará a reuniones exclusivas para tratar temas de los trabajadores</w:t>
      </w:r>
      <w:r w:rsidRPr="00797D69">
        <w:rPr>
          <w:rFonts w:ascii="Century Gothic" w:hAnsi="Century Gothic"/>
          <w:sz w:val="24"/>
          <w:szCs w:val="24"/>
        </w:rPr>
        <w:t>.</w:t>
      </w:r>
    </w:p>
    <w:p w:rsidR="00A1211F" w:rsidRPr="00797D69" w:rsidRDefault="00A1211F" w:rsidP="00A1211F">
      <w:pPr>
        <w:jc w:val="both"/>
        <w:rPr>
          <w:rFonts w:ascii="Century Gothic" w:hAnsi="Century Gothic"/>
          <w:sz w:val="24"/>
          <w:szCs w:val="24"/>
        </w:rPr>
      </w:pP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 xml:space="preserve">PÁRRAFO 2º: </w:t>
      </w:r>
      <w:r w:rsidR="00A1211F" w:rsidRPr="00797D69">
        <w:rPr>
          <w:rFonts w:ascii="Century Gothic" w:hAnsi="Century Gothic"/>
          <w:sz w:val="24"/>
          <w:szCs w:val="24"/>
        </w:rPr>
        <w:t>DE LAS PETICIONES, SUGERENCIAS Y RECLAMOS</w:t>
      </w:r>
    </w:p>
    <w:p w:rsidR="00A1211F" w:rsidRPr="00797D69" w:rsidRDefault="00A1211F" w:rsidP="00A1211F">
      <w:pPr>
        <w:jc w:val="both"/>
        <w:rPr>
          <w:rFonts w:ascii="Century Gothic" w:hAnsi="Century Gothic"/>
          <w:sz w:val="24"/>
          <w:szCs w:val="24"/>
        </w:rPr>
      </w:pP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47</w:t>
      </w:r>
      <w:r w:rsidRPr="00797D69">
        <w:rPr>
          <w:rFonts w:ascii="Century Gothic" w:hAnsi="Century Gothic"/>
          <w:sz w:val="24"/>
          <w:szCs w:val="24"/>
        </w:rPr>
        <w:t>: Los</w:t>
      </w:r>
      <w:r w:rsidR="00A1211F" w:rsidRPr="00797D69">
        <w:rPr>
          <w:rFonts w:ascii="Century Gothic" w:hAnsi="Century Gothic"/>
          <w:sz w:val="24"/>
          <w:szCs w:val="24"/>
        </w:rPr>
        <w:t xml:space="preserve"> trabajadores, en forma individual, podrán formular, bajo su nombre y firma, las peticiones o reclamos de cualquier naturaleza con ocasión de su desempeño laboral o de los hechos que tomen conocimiento en el ejercicio de sus funciones. Estas deben ser canalizadas a través de la Dirección</w:t>
      </w:r>
      <w:r w:rsidRPr="00797D69">
        <w:rPr>
          <w:rFonts w:ascii="Century Gothic" w:hAnsi="Century Gothic"/>
          <w:sz w:val="24"/>
          <w:szCs w:val="24"/>
        </w:rPr>
        <w:t xml:space="preserve"> o Administración</w:t>
      </w:r>
      <w:r w:rsidR="00A1211F" w:rsidRPr="00797D69">
        <w:rPr>
          <w:rFonts w:ascii="Century Gothic" w:hAnsi="Century Gothic"/>
          <w:sz w:val="24"/>
          <w:szCs w:val="24"/>
        </w:rPr>
        <w:t xml:space="preserve">, según </w:t>
      </w:r>
      <w:r w:rsidRPr="00797D69">
        <w:rPr>
          <w:rFonts w:ascii="Century Gothic" w:hAnsi="Century Gothic"/>
          <w:sz w:val="24"/>
          <w:szCs w:val="24"/>
        </w:rPr>
        <w:t>sea el caso</w:t>
      </w:r>
      <w:r w:rsidR="00A1211F" w:rsidRPr="00797D69">
        <w:rPr>
          <w:rFonts w:ascii="Century Gothic" w:hAnsi="Century Gothic"/>
          <w:sz w:val="24"/>
          <w:szCs w:val="24"/>
        </w:rPr>
        <w:t>.</w:t>
      </w:r>
    </w:p>
    <w:p w:rsidR="00A1211F" w:rsidRPr="00797D69" w:rsidRDefault="00A1211F" w:rsidP="00A1211F">
      <w:pPr>
        <w:jc w:val="both"/>
        <w:rPr>
          <w:rFonts w:ascii="Century Gothic" w:hAnsi="Century Gothic"/>
          <w:sz w:val="24"/>
          <w:szCs w:val="24"/>
        </w:rPr>
      </w:pP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48: Cuando las peticiones o reclamos sean de carácter colectivo, éstas deberán hacerse al Director o al Representante Legal, </w:t>
      </w:r>
      <w:r w:rsidRPr="00797D69">
        <w:rPr>
          <w:rFonts w:ascii="Century Gothic" w:hAnsi="Century Gothic"/>
          <w:sz w:val="24"/>
          <w:szCs w:val="24"/>
        </w:rPr>
        <w:t>según el caso, quien</w:t>
      </w:r>
      <w:r w:rsidR="00A1211F" w:rsidRPr="00797D69">
        <w:rPr>
          <w:rFonts w:ascii="Century Gothic" w:hAnsi="Century Gothic"/>
          <w:sz w:val="24"/>
          <w:szCs w:val="24"/>
        </w:rPr>
        <w:t xml:space="preserve"> contestará a los requirentes en un plazo máximo de 30 días contados desde el momento de su presentación.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 </w:t>
      </w:r>
    </w:p>
    <w:p w:rsidR="00113A08" w:rsidRPr="00797D69" w:rsidRDefault="00113A08" w:rsidP="00A1211F">
      <w:pPr>
        <w:jc w:val="both"/>
        <w:rPr>
          <w:rFonts w:ascii="Century Gothic" w:hAnsi="Century Gothic"/>
          <w:sz w:val="24"/>
          <w:szCs w:val="24"/>
        </w:rPr>
      </w:pPr>
    </w:p>
    <w:p w:rsidR="00113A08" w:rsidRPr="00797D69" w:rsidRDefault="00113A08" w:rsidP="00A1211F">
      <w:pPr>
        <w:jc w:val="both"/>
        <w:rPr>
          <w:rFonts w:ascii="Century Gothic" w:hAnsi="Century Gothic"/>
          <w:sz w:val="24"/>
          <w:szCs w:val="24"/>
        </w:rPr>
      </w:pPr>
    </w:p>
    <w:p w:rsidR="00113A08" w:rsidRPr="00797D69" w:rsidRDefault="00113A08" w:rsidP="00A1211F">
      <w:pPr>
        <w:jc w:val="both"/>
        <w:rPr>
          <w:rFonts w:ascii="Century Gothic" w:hAnsi="Century Gothic"/>
          <w:sz w:val="24"/>
          <w:szCs w:val="24"/>
        </w:rPr>
      </w:pPr>
    </w:p>
    <w:p w:rsidR="00113A08" w:rsidRPr="00797D69" w:rsidRDefault="00113A08" w:rsidP="00A1211F">
      <w:pPr>
        <w:jc w:val="both"/>
        <w:rPr>
          <w:rFonts w:ascii="Century Gothic" w:hAnsi="Century Gothic"/>
          <w:sz w:val="24"/>
          <w:szCs w:val="24"/>
        </w:rPr>
      </w:pPr>
    </w:p>
    <w:p w:rsidR="00113A08" w:rsidRPr="00797D69" w:rsidRDefault="00113A08" w:rsidP="00A1211F">
      <w:pPr>
        <w:jc w:val="both"/>
        <w:rPr>
          <w:rFonts w:ascii="Century Gothic" w:hAnsi="Century Gothic"/>
          <w:sz w:val="24"/>
          <w:szCs w:val="24"/>
        </w:rPr>
      </w:pPr>
    </w:p>
    <w:p w:rsidR="00113A08" w:rsidRPr="00797D69" w:rsidRDefault="00113A08" w:rsidP="00A1211F">
      <w:pPr>
        <w:jc w:val="both"/>
        <w:rPr>
          <w:rFonts w:ascii="Century Gothic" w:hAnsi="Century Gothic"/>
          <w:sz w:val="24"/>
          <w:szCs w:val="24"/>
        </w:rPr>
      </w:pP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V - DE LAS OBLIGACIONES Y PROHIBICIONES</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PÁRRAFO 1º</w:t>
      </w:r>
      <w:r w:rsidR="00113A08" w:rsidRPr="00797D69">
        <w:rPr>
          <w:rFonts w:ascii="Century Gothic" w:hAnsi="Century Gothic"/>
          <w:sz w:val="24"/>
          <w:szCs w:val="24"/>
        </w:rPr>
        <w:t>: DE</w:t>
      </w:r>
      <w:r w:rsidRPr="00797D69">
        <w:rPr>
          <w:rFonts w:ascii="Century Gothic" w:hAnsi="Century Gothic"/>
          <w:sz w:val="24"/>
          <w:szCs w:val="24"/>
        </w:rPr>
        <w:t xml:space="preserve"> LAS OBLIGACIONES</w:t>
      </w:r>
    </w:p>
    <w:p w:rsidR="00A1211F" w:rsidRPr="00797D69" w:rsidRDefault="00A1211F" w:rsidP="00A1211F">
      <w:pPr>
        <w:jc w:val="both"/>
        <w:rPr>
          <w:rFonts w:ascii="Century Gothic" w:hAnsi="Century Gothic"/>
          <w:sz w:val="24"/>
          <w:szCs w:val="24"/>
        </w:rPr>
      </w:pPr>
    </w:p>
    <w:p w:rsidR="00A1211F" w:rsidRPr="00797D69" w:rsidRDefault="00113A08"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49: Es obligación del trabajador cumplir las estipulaciones contenidas en su Contrato de Trabajo, las leyes laborales, las disposiciones del presente Reglamento Interno,</w:t>
      </w:r>
      <w:r w:rsidRPr="00797D69">
        <w:rPr>
          <w:rFonts w:ascii="Century Gothic" w:hAnsi="Century Gothic"/>
          <w:sz w:val="24"/>
          <w:szCs w:val="24"/>
        </w:rPr>
        <w:t xml:space="preserve"> y en especial las siguientes: </w:t>
      </w:r>
    </w:p>
    <w:p w:rsidR="00A1211F" w:rsidRPr="00797D69" w:rsidRDefault="00A1211F" w:rsidP="00113A08">
      <w:pPr>
        <w:pStyle w:val="Prrafodelista"/>
        <w:numPr>
          <w:ilvl w:val="0"/>
          <w:numId w:val="6"/>
        </w:numPr>
        <w:jc w:val="both"/>
        <w:rPr>
          <w:rFonts w:ascii="Century Gothic" w:hAnsi="Century Gothic"/>
          <w:sz w:val="24"/>
          <w:szCs w:val="24"/>
        </w:rPr>
      </w:pPr>
      <w:r w:rsidRPr="00797D69">
        <w:rPr>
          <w:rFonts w:ascii="Century Gothic" w:hAnsi="Century Gothic"/>
          <w:sz w:val="24"/>
          <w:szCs w:val="24"/>
        </w:rPr>
        <w:t xml:space="preserve">Concurrir puntual </w:t>
      </w:r>
      <w:r w:rsidR="00113A08" w:rsidRPr="00797D69">
        <w:rPr>
          <w:rFonts w:ascii="Century Gothic" w:hAnsi="Century Gothic"/>
          <w:sz w:val="24"/>
          <w:szCs w:val="24"/>
        </w:rPr>
        <w:t>y diariamente</w:t>
      </w:r>
      <w:r w:rsidR="00113A08" w:rsidRPr="00797D69">
        <w:rPr>
          <w:rStyle w:val="Refdenotaalpie"/>
          <w:rFonts w:ascii="Century Gothic" w:hAnsi="Century Gothic"/>
          <w:sz w:val="24"/>
          <w:szCs w:val="24"/>
        </w:rPr>
        <w:footnoteReference w:id="4"/>
      </w:r>
      <w:r w:rsidRPr="00797D69">
        <w:rPr>
          <w:rFonts w:ascii="Century Gothic" w:hAnsi="Century Gothic"/>
          <w:sz w:val="24"/>
          <w:szCs w:val="24"/>
        </w:rPr>
        <w:t xml:space="preserve"> a su trabajo a las horas fijadas y permanecer en él toda la jornada.</w:t>
      </w:r>
      <w:r w:rsidR="00113A08" w:rsidRPr="00797D69">
        <w:rPr>
          <w:rFonts w:ascii="Century Gothic" w:hAnsi="Century Gothic"/>
          <w:sz w:val="24"/>
          <w:szCs w:val="24"/>
        </w:rPr>
        <w:br/>
      </w: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Registrar todo ingreso y salid</w:t>
      </w:r>
      <w:r w:rsidR="00113A08" w:rsidRPr="00797D69">
        <w:rPr>
          <w:rFonts w:ascii="Century Gothic" w:hAnsi="Century Gothic"/>
          <w:sz w:val="24"/>
          <w:szCs w:val="24"/>
        </w:rPr>
        <w:t>a firmando el libro de registro</w:t>
      </w:r>
      <w:r w:rsidRPr="00797D69">
        <w:rPr>
          <w:rFonts w:ascii="Century Gothic" w:hAnsi="Century Gothic"/>
          <w:sz w:val="24"/>
          <w:szCs w:val="24"/>
        </w:rPr>
        <w:t>.</w:t>
      </w:r>
    </w:p>
    <w:p w:rsidR="00113A08" w:rsidRPr="00797D69" w:rsidRDefault="00113A08" w:rsidP="00113A08">
      <w:pPr>
        <w:pStyle w:val="Prrafodelista"/>
        <w:ind w:left="1065"/>
        <w:jc w:val="both"/>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Para el docente firmar las hrs. lectivas en los libros de clases y en los libros de registro de hrs. de permanencia.</w:t>
      </w:r>
    </w:p>
    <w:p w:rsidR="00113A08" w:rsidRPr="00797D69" w:rsidRDefault="00113A08" w:rsidP="00113A08">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 xml:space="preserve">Permanecer en el recinto durante el desarrollo de su labor en todo el horario de trabajo y pedir autorización a la </w:t>
      </w:r>
      <w:r w:rsidR="00113A08" w:rsidRPr="00797D69">
        <w:rPr>
          <w:rFonts w:ascii="Century Gothic" w:hAnsi="Century Gothic"/>
          <w:sz w:val="24"/>
          <w:szCs w:val="24"/>
        </w:rPr>
        <w:t>Dirección</w:t>
      </w:r>
      <w:r w:rsidR="00113A08" w:rsidRPr="00797D69">
        <w:rPr>
          <w:rStyle w:val="Refdenotaalpie"/>
          <w:rFonts w:ascii="Century Gothic" w:hAnsi="Century Gothic"/>
          <w:sz w:val="24"/>
          <w:szCs w:val="24"/>
        </w:rPr>
        <w:footnoteReference w:id="5"/>
      </w:r>
      <w:r w:rsidRPr="00797D69">
        <w:rPr>
          <w:rFonts w:ascii="Century Gothic" w:hAnsi="Century Gothic"/>
          <w:sz w:val="24"/>
          <w:szCs w:val="24"/>
        </w:rPr>
        <w:t xml:space="preserve"> si debe ausentarse temporalmente de él.</w:t>
      </w:r>
    </w:p>
    <w:p w:rsidR="00113A08" w:rsidRPr="00797D69" w:rsidRDefault="00113A08" w:rsidP="00113A08">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Solicitar previamente autorización cuando deba abandonar las jornadas por causas que lo justifiquen.</w:t>
      </w:r>
    </w:p>
    <w:p w:rsidR="00113A08" w:rsidRPr="00797D69" w:rsidRDefault="00113A08" w:rsidP="00113A08">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 xml:space="preserve">Seguir todos los protocolos destinadas a proteger y dar seguridad a sí mismo, a los demás y a los bienes </w:t>
      </w:r>
      <w:r w:rsidR="00AE0AFB" w:rsidRPr="00797D69">
        <w:rPr>
          <w:rFonts w:ascii="Century Gothic" w:hAnsi="Century Gothic"/>
          <w:sz w:val="24"/>
          <w:szCs w:val="24"/>
        </w:rPr>
        <w:t>del Colegio</w:t>
      </w:r>
      <w:r w:rsidRPr="00797D69">
        <w:rPr>
          <w:rFonts w:ascii="Century Gothic" w:hAnsi="Century Gothic"/>
          <w:sz w:val="24"/>
          <w:szCs w:val="24"/>
        </w:rPr>
        <w:t>.</w:t>
      </w:r>
      <w:r w:rsidR="00113A08" w:rsidRPr="00797D69">
        <w:rPr>
          <w:rStyle w:val="Refdenotaalpie"/>
          <w:rFonts w:ascii="Century Gothic" w:hAnsi="Century Gothic"/>
          <w:sz w:val="24"/>
          <w:szCs w:val="24"/>
        </w:rPr>
        <w:footnoteReference w:id="6"/>
      </w:r>
    </w:p>
    <w:p w:rsidR="00113A08" w:rsidRPr="00797D69" w:rsidRDefault="00113A08" w:rsidP="00113A08">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Cuidar todos los bienes del Colegio.  Si por negligencia no cumple lo antes expuesto, se cobrará al trabajador los costos de su reparación o reposición.</w:t>
      </w:r>
    </w:p>
    <w:p w:rsidR="00113A08" w:rsidRPr="00797D69" w:rsidRDefault="00113A08" w:rsidP="00113A08">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 xml:space="preserve">Usar y cuidar la ropa de trabajo que le proporciona </w:t>
      </w:r>
      <w:r w:rsidR="00AE0AFB" w:rsidRPr="00797D69">
        <w:rPr>
          <w:rFonts w:ascii="Century Gothic" w:hAnsi="Century Gothic"/>
          <w:sz w:val="24"/>
          <w:szCs w:val="24"/>
        </w:rPr>
        <w:t>el Colegio</w:t>
      </w:r>
      <w:r w:rsidRPr="00797D69">
        <w:rPr>
          <w:rFonts w:ascii="Century Gothic" w:hAnsi="Century Gothic"/>
          <w:sz w:val="24"/>
          <w:szCs w:val="24"/>
        </w:rPr>
        <w:t xml:space="preserve">.  Si por negligencia deteriora la ropa de trabajo, se cobrará al trabajador los costos de su reparación o reposición. </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Antes de retirarse al término de la jornada, guardar y/o entregar a quien corresponda, todo material del Colegio a la persona encargada de resguardarla</w:t>
      </w:r>
      <w:r w:rsidR="00046E44" w:rsidRPr="00797D69">
        <w:rPr>
          <w:rStyle w:val="Refdenotaalpie"/>
          <w:rFonts w:ascii="Century Gothic" w:hAnsi="Century Gothic"/>
          <w:sz w:val="24"/>
          <w:szCs w:val="24"/>
        </w:rPr>
        <w:footnoteReference w:id="7"/>
      </w:r>
      <w:r w:rsidRPr="00797D69">
        <w:rPr>
          <w:rFonts w:ascii="Century Gothic" w:hAnsi="Century Gothic"/>
          <w:sz w:val="24"/>
          <w:szCs w:val="24"/>
        </w:rPr>
        <w:t>, en especial libros de clases, computadores, proyectores y elementos similares.</w:t>
      </w:r>
    </w:p>
    <w:p w:rsidR="00A1211F" w:rsidRPr="00797D69" w:rsidRDefault="00A1211F" w:rsidP="00A1211F">
      <w:pPr>
        <w:jc w:val="both"/>
        <w:rPr>
          <w:rFonts w:ascii="Century Gothic" w:hAnsi="Century Gothic"/>
          <w:sz w:val="24"/>
          <w:szCs w:val="24"/>
        </w:rPr>
      </w:pPr>
    </w:p>
    <w:p w:rsidR="00A1211F" w:rsidRPr="00797D69" w:rsidRDefault="00A1211F" w:rsidP="00046E44">
      <w:pPr>
        <w:pStyle w:val="Prrafodelista"/>
        <w:numPr>
          <w:ilvl w:val="0"/>
          <w:numId w:val="6"/>
        </w:numPr>
        <w:jc w:val="both"/>
        <w:rPr>
          <w:rFonts w:ascii="Century Gothic" w:hAnsi="Century Gothic"/>
          <w:sz w:val="24"/>
          <w:szCs w:val="24"/>
        </w:rPr>
      </w:pPr>
      <w:r w:rsidRPr="00797D69">
        <w:rPr>
          <w:rFonts w:ascii="Century Gothic" w:hAnsi="Century Gothic"/>
          <w:sz w:val="24"/>
          <w:szCs w:val="24"/>
        </w:rPr>
        <w:lastRenderedPageBreak/>
        <w:t>Comportarse de acuerdo al perfil del profesor registrado en el manual de convivencia escolar.</w:t>
      </w:r>
      <w:r w:rsidR="00046E44" w:rsidRPr="00797D69">
        <w:rPr>
          <w:rFonts w:ascii="Century Gothic" w:hAnsi="Century Gothic"/>
          <w:sz w:val="24"/>
          <w:szCs w:val="24"/>
        </w:rPr>
        <w:br/>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 xml:space="preserve">Informar </w:t>
      </w:r>
      <w:r w:rsidR="00046E44" w:rsidRPr="00797D69">
        <w:rPr>
          <w:rFonts w:ascii="Century Gothic" w:hAnsi="Century Gothic"/>
          <w:sz w:val="24"/>
          <w:szCs w:val="24"/>
        </w:rPr>
        <w:t>a la Dirección o Administración</w:t>
      </w:r>
      <w:r w:rsidRPr="00797D69">
        <w:rPr>
          <w:rFonts w:ascii="Century Gothic" w:hAnsi="Century Gothic"/>
          <w:sz w:val="24"/>
          <w:szCs w:val="24"/>
        </w:rPr>
        <w:t xml:space="preserve"> de todo cambio de domicilio u otro antecedente que altere los datos ya consignados en el Contrato de Trabajo, o los proporcionados para los efectos de prestaciones familiares u otras asignaciones.</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Observar en todo momento y lugar, una conducta correcta</w:t>
      </w:r>
      <w:r w:rsidR="00046E44" w:rsidRPr="00797D69">
        <w:rPr>
          <w:rFonts w:ascii="Century Gothic" w:hAnsi="Century Gothic"/>
          <w:sz w:val="24"/>
          <w:szCs w:val="24"/>
        </w:rPr>
        <w:t xml:space="preserve"> y honorable en los recintos del</w:t>
      </w:r>
      <w:r w:rsidR="00AE0AFB" w:rsidRPr="00797D69">
        <w:rPr>
          <w:rFonts w:ascii="Century Gothic" w:hAnsi="Century Gothic"/>
          <w:sz w:val="24"/>
          <w:szCs w:val="24"/>
        </w:rPr>
        <w:t xml:space="preserve"> </w:t>
      </w:r>
      <w:r w:rsidR="00046E44" w:rsidRPr="00797D69">
        <w:rPr>
          <w:rFonts w:ascii="Century Gothic" w:hAnsi="Century Gothic"/>
          <w:sz w:val="24"/>
          <w:szCs w:val="24"/>
        </w:rPr>
        <w:t>Colegio</w:t>
      </w:r>
      <w:r w:rsidRPr="00797D69">
        <w:rPr>
          <w:rFonts w:ascii="Century Gothic" w:hAnsi="Century Gothic"/>
          <w:sz w:val="24"/>
          <w:szCs w:val="24"/>
        </w:rPr>
        <w:t xml:space="preserve"> donde deba prestar sus servicios o desempeñar su trabajo.</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En caso de ser reemplazado por otro trabajador, instruir a éste adecuadamente acerca de todos los deberes, peligros y antecedentes propios del cargo.</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Realizar la labor convenida.</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6"/>
        </w:numPr>
        <w:jc w:val="both"/>
        <w:rPr>
          <w:rFonts w:ascii="Century Gothic" w:hAnsi="Century Gothic"/>
          <w:sz w:val="24"/>
          <w:szCs w:val="24"/>
        </w:rPr>
      </w:pPr>
      <w:r w:rsidRPr="00797D69">
        <w:rPr>
          <w:rFonts w:ascii="Century Gothic" w:hAnsi="Century Gothic"/>
          <w:sz w:val="24"/>
          <w:szCs w:val="24"/>
        </w:rPr>
        <w:t>Velar en todo momento por los intereses del Colegio, evitando accidentes, pérdidas de materiales, deterioros o gastos innecesarios.</w:t>
      </w:r>
    </w:p>
    <w:p w:rsidR="00A1211F" w:rsidRPr="00797D69" w:rsidRDefault="00A1211F" w:rsidP="00A1211F">
      <w:pPr>
        <w:jc w:val="both"/>
        <w:rPr>
          <w:rFonts w:ascii="Century Gothic" w:hAnsi="Century Gothic"/>
          <w:sz w:val="24"/>
          <w:szCs w:val="24"/>
        </w:rPr>
      </w:pPr>
    </w:p>
    <w:p w:rsidR="00A1211F" w:rsidRPr="00797D69" w:rsidRDefault="00046E44" w:rsidP="00A1211F">
      <w:pPr>
        <w:jc w:val="both"/>
        <w:rPr>
          <w:rFonts w:ascii="Century Gothic" w:hAnsi="Century Gothic"/>
          <w:sz w:val="24"/>
          <w:szCs w:val="24"/>
        </w:rPr>
      </w:pPr>
      <w:r w:rsidRPr="00797D69">
        <w:rPr>
          <w:rFonts w:ascii="Century Gothic" w:hAnsi="Century Gothic"/>
          <w:sz w:val="24"/>
          <w:szCs w:val="24"/>
        </w:rPr>
        <w:t xml:space="preserve">PARRAFO 2º: </w:t>
      </w:r>
      <w:r w:rsidR="00A1211F" w:rsidRPr="00797D69">
        <w:rPr>
          <w:rFonts w:ascii="Century Gothic" w:hAnsi="Century Gothic"/>
          <w:sz w:val="24"/>
          <w:szCs w:val="24"/>
        </w:rPr>
        <w:t>DE LAS PROHIBICIONES</w:t>
      </w:r>
    </w:p>
    <w:p w:rsidR="00A1211F" w:rsidRPr="00797D69" w:rsidRDefault="00A1211F" w:rsidP="00A1211F">
      <w:pPr>
        <w:jc w:val="both"/>
        <w:rPr>
          <w:rFonts w:ascii="Century Gothic" w:hAnsi="Century Gothic"/>
          <w:sz w:val="24"/>
          <w:szCs w:val="24"/>
        </w:rPr>
      </w:pPr>
    </w:p>
    <w:p w:rsidR="00A1211F" w:rsidRPr="00797D69" w:rsidRDefault="00046E44"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50: Sin perjuicio de lo dispuesto en los Contratos Individuales de Trabajo, las le</w:t>
      </w:r>
      <w:r w:rsidRPr="00797D69">
        <w:rPr>
          <w:rFonts w:ascii="Century Gothic" w:hAnsi="Century Gothic"/>
          <w:sz w:val="24"/>
          <w:szCs w:val="24"/>
        </w:rPr>
        <w:t>yes laborales y sus reglamentos y</w:t>
      </w:r>
      <w:r w:rsidR="00A1211F" w:rsidRPr="00797D69">
        <w:rPr>
          <w:rFonts w:ascii="Century Gothic" w:hAnsi="Century Gothic"/>
          <w:sz w:val="24"/>
          <w:szCs w:val="24"/>
        </w:rPr>
        <w:t xml:space="preserve"> el Estatuto Docente queda estrictamente prohibido a los trabajadores lo siguiente: </w:t>
      </w:r>
    </w:p>
    <w:p w:rsidR="00A1211F" w:rsidRPr="00797D69" w:rsidRDefault="00A1211F" w:rsidP="00A1211F">
      <w:pPr>
        <w:jc w:val="both"/>
        <w:rPr>
          <w:rFonts w:ascii="Century Gothic" w:hAnsi="Century Gothic"/>
          <w:sz w:val="24"/>
          <w:szCs w:val="24"/>
        </w:rPr>
      </w:pPr>
    </w:p>
    <w:p w:rsidR="00A1211F" w:rsidRPr="00797D69" w:rsidRDefault="00A1211F" w:rsidP="00046E44">
      <w:pPr>
        <w:pStyle w:val="Prrafodelista"/>
        <w:numPr>
          <w:ilvl w:val="0"/>
          <w:numId w:val="7"/>
        </w:numPr>
        <w:jc w:val="both"/>
        <w:rPr>
          <w:rFonts w:ascii="Century Gothic" w:hAnsi="Century Gothic"/>
          <w:sz w:val="24"/>
          <w:szCs w:val="24"/>
        </w:rPr>
      </w:pPr>
      <w:r w:rsidRPr="00797D69">
        <w:rPr>
          <w:rFonts w:ascii="Century Gothic" w:hAnsi="Century Gothic"/>
          <w:sz w:val="24"/>
          <w:szCs w:val="24"/>
        </w:rPr>
        <w:t>Faltar al trabajo o abandonarlo durante la jornada, sin el correspondiente permiso.</w:t>
      </w:r>
      <w:r w:rsidR="00046E44" w:rsidRPr="00797D69">
        <w:rPr>
          <w:rFonts w:ascii="Century Gothic" w:hAnsi="Century Gothic"/>
          <w:sz w:val="24"/>
          <w:szCs w:val="24"/>
        </w:rPr>
        <w:br/>
      </w: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Presentarse al trabajo en estado de intemperancia o bajo el efecto de alucinógenos o drogas.</w:t>
      </w:r>
      <w:r w:rsidR="00046E44" w:rsidRPr="00797D69">
        <w:rPr>
          <w:rFonts w:ascii="Century Gothic" w:hAnsi="Century Gothic"/>
          <w:sz w:val="24"/>
          <w:szCs w:val="24"/>
        </w:rPr>
        <w:br/>
      </w: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Portar armas de cualquier clase.</w:t>
      </w:r>
      <w:r w:rsidR="00046E44" w:rsidRPr="00797D69">
        <w:rPr>
          <w:rFonts w:ascii="Century Gothic" w:hAnsi="Century Gothic"/>
          <w:sz w:val="24"/>
          <w:szCs w:val="24"/>
        </w:rPr>
        <w:br/>
      </w:r>
    </w:p>
    <w:p w:rsidR="00A1211F" w:rsidRPr="00797D69" w:rsidRDefault="00046E44"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E</w:t>
      </w:r>
      <w:r w:rsidR="00A1211F" w:rsidRPr="00797D69">
        <w:rPr>
          <w:rFonts w:ascii="Century Gothic" w:hAnsi="Century Gothic"/>
          <w:sz w:val="24"/>
          <w:szCs w:val="24"/>
        </w:rPr>
        <w:t>jercer en forma indebida, por cualquier medio, requerimientos de carácter sexual, no consentidos por quien los recibe</w:t>
      </w:r>
      <w:r w:rsidRPr="00797D69">
        <w:rPr>
          <w:rFonts w:ascii="Century Gothic" w:hAnsi="Century Gothic"/>
          <w:sz w:val="24"/>
          <w:szCs w:val="24"/>
        </w:rPr>
        <w:t>,</w:t>
      </w:r>
      <w:r w:rsidR="00A1211F" w:rsidRPr="00797D69">
        <w:rPr>
          <w:rFonts w:ascii="Century Gothic" w:hAnsi="Century Gothic"/>
          <w:sz w:val="24"/>
          <w:szCs w:val="24"/>
        </w:rPr>
        <w:t xml:space="preserve"> y</w:t>
      </w:r>
      <w:r w:rsidRPr="00797D69">
        <w:rPr>
          <w:rFonts w:ascii="Century Gothic" w:hAnsi="Century Gothic"/>
          <w:sz w:val="24"/>
          <w:szCs w:val="24"/>
        </w:rPr>
        <w:t xml:space="preserve"> será un agravantes éstos amenazan o perjudican</w:t>
      </w:r>
      <w:r w:rsidR="00A1211F" w:rsidRPr="00797D69">
        <w:rPr>
          <w:rFonts w:ascii="Century Gothic" w:hAnsi="Century Gothic"/>
          <w:sz w:val="24"/>
          <w:szCs w:val="24"/>
        </w:rPr>
        <w:t xml:space="preserve"> su situación laboral o sus oportunidades e</w:t>
      </w:r>
      <w:r w:rsidRPr="00797D69">
        <w:rPr>
          <w:rFonts w:ascii="Century Gothic" w:hAnsi="Century Gothic"/>
          <w:sz w:val="24"/>
          <w:szCs w:val="24"/>
        </w:rPr>
        <w:t>n el empleo,</w:t>
      </w:r>
      <w:r w:rsidR="00A1211F" w:rsidRPr="00797D69">
        <w:rPr>
          <w:rFonts w:ascii="Century Gothic" w:hAnsi="Century Gothic"/>
          <w:sz w:val="24"/>
          <w:szCs w:val="24"/>
        </w:rPr>
        <w:t xml:space="preserve"> lo cual constituirá para todos estos efectos una conducta de “acoso sexual”.</w:t>
      </w:r>
      <w:r w:rsidRPr="00797D69">
        <w:rPr>
          <w:rFonts w:ascii="Century Gothic" w:hAnsi="Century Gothic"/>
          <w:sz w:val="24"/>
          <w:szCs w:val="24"/>
        </w:rPr>
        <w:br/>
      </w: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Disminuir injustificadamente el ritmo de ejecución del trabajo, suspender ilegalmente las labores o inducir a la realización de tales actividades.</w:t>
      </w:r>
    </w:p>
    <w:p w:rsidR="00046E44" w:rsidRPr="00797D69" w:rsidRDefault="00046E44" w:rsidP="00046E44">
      <w:pPr>
        <w:pStyle w:val="Prrafodelista"/>
        <w:ind w:left="1065"/>
        <w:jc w:val="both"/>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lastRenderedPageBreak/>
        <w:t>Causar intencionalmente o actuando con negligencia culpable daños a material de trabajo.</w:t>
      </w:r>
    </w:p>
    <w:p w:rsidR="00A1211F" w:rsidRPr="00797D69" w:rsidRDefault="00A1211F" w:rsidP="00A1211F">
      <w:pPr>
        <w:jc w:val="both"/>
        <w:rPr>
          <w:rFonts w:ascii="Century Gothic" w:hAnsi="Century Gothic"/>
          <w:sz w:val="24"/>
          <w:szCs w:val="24"/>
        </w:rPr>
      </w:pPr>
    </w:p>
    <w:p w:rsidR="00A1211F" w:rsidRPr="00797D69" w:rsidRDefault="00A1211F" w:rsidP="00046E44">
      <w:pPr>
        <w:pStyle w:val="Prrafodelista"/>
        <w:numPr>
          <w:ilvl w:val="0"/>
          <w:numId w:val="7"/>
        </w:numPr>
        <w:jc w:val="both"/>
        <w:rPr>
          <w:rFonts w:ascii="Century Gothic" w:hAnsi="Century Gothic"/>
          <w:sz w:val="24"/>
          <w:szCs w:val="24"/>
        </w:rPr>
      </w:pPr>
      <w:r w:rsidRPr="00797D69">
        <w:rPr>
          <w:rFonts w:ascii="Century Gothic" w:hAnsi="Century Gothic"/>
          <w:sz w:val="24"/>
          <w:szCs w:val="24"/>
        </w:rPr>
        <w:t>Llegar atrasado al trabajo.</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Firmar controles de asistencia fuera de las horas de entrada o salida, sin el permiso correspondiente.</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Adulterar el registro de hora de llegada o salida al trabajo, registrar la llegada o salida de algún otro trabajador.</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Ausentarse del lugar específico de trabajo, si no está autorizado por la Dirección.</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Desarrollar durante las horas de trabajo y dentro de las jornadas, actividades s</w:t>
      </w:r>
      <w:r w:rsidR="00046E44" w:rsidRPr="00797D69">
        <w:rPr>
          <w:rFonts w:ascii="Century Gothic" w:hAnsi="Century Gothic"/>
          <w:sz w:val="24"/>
          <w:szCs w:val="24"/>
        </w:rPr>
        <w:t>ociales, políticas o sindicales, sin autorización de la Dirección.</w:t>
      </w:r>
    </w:p>
    <w:p w:rsidR="00046E44" w:rsidRPr="00797D69" w:rsidRDefault="00046E44" w:rsidP="00046E44">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Jugar, empujarse, reñir o discutir dentro de las jornadas de trabajo, a la hora que sea.</w:t>
      </w:r>
    </w:p>
    <w:p w:rsidR="007553AB" w:rsidRPr="00797D69" w:rsidRDefault="007553AB" w:rsidP="007553AB">
      <w:pPr>
        <w:pStyle w:val="Prrafodelista"/>
        <w:rPr>
          <w:rFonts w:ascii="Century Gothic" w:hAnsi="Century Gothic"/>
          <w:sz w:val="24"/>
          <w:szCs w:val="24"/>
        </w:rPr>
      </w:pPr>
    </w:p>
    <w:p w:rsidR="00A1211F" w:rsidRPr="00797D69" w:rsidRDefault="007553AB"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 xml:space="preserve">Ofrecer </w:t>
      </w:r>
      <w:r w:rsidR="00A1211F" w:rsidRPr="00797D69">
        <w:rPr>
          <w:rFonts w:ascii="Century Gothic" w:hAnsi="Century Gothic"/>
          <w:sz w:val="24"/>
          <w:szCs w:val="24"/>
        </w:rPr>
        <w:t>objetos de venta, de cualquier tipo, origen o naturaleza, hacer compras o pedir u otorgar préstamos a otro trabajador o a terceros, sin la autorización de la Dirección.</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Efectuar juegos de azar o participar en ellos dentro del lugar de trabajo, salvo en actividades a beneficio organizad</w:t>
      </w:r>
      <w:r w:rsidR="007553AB" w:rsidRPr="00797D69">
        <w:rPr>
          <w:rFonts w:ascii="Century Gothic" w:hAnsi="Century Gothic"/>
          <w:sz w:val="24"/>
          <w:szCs w:val="24"/>
        </w:rPr>
        <w:t>as o autorizadas por el Colegio y autorizadas por Dirección.</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Usar elementos, efectos o materiales del Colegio para asuntos personales.</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Deteriorar, modificar, transformar o mutilar la ropa de trabajo proporcionada por el Colegio.</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Sacar del recinto del Colegio, máquinas, herramientas, elementos de trabajo, productos, materiales, o cualquier efecto nuevo o usado de propiedad del Colegio, sin autorización expresa de la Dirección.</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Efectuar actos que atenten contra la moral, disciplina y buenas costumbres.</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 xml:space="preserve">Rayar, romper, retirar o destruir avisos, afiches, señales, circulares o cualquier publicación que coloque o realice la </w:t>
      </w:r>
      <w:r w:rsidR="00836BCB">
        <w:rPr>
          <w:rFonts w:ascii="Century Gothic" w:hAnsi="Century Gothic"/>
          <w:sz w:val="24"/>
          <w:szCs w:val="24"/>
        </w:rPr>
        <w:t>A</w:t>
      </w:r>
      <w:r w:rsidRPr="00797D69">
        <w:rPr>
          <w:rFonts w:ascii="Century Gothic" w:hAnsi="Century Gothic"/>
          <w:sz w:val="24"/>
          <w:szCs w:val="24"/>
        </w:rPr>
        <w:t xml:space="preserve">dministración o </w:t>
      </w:r>
      <w:r w:rsidR="00836BCB">
        <w:rPr>
          <w:rFonts w:ascii="Century Gothic" w:hAnsi="Century Gothic"/>
          <w:sz w:val="24"/>
          <w:szCs w:val="24"/>
        </w:rPr>
        <w:t>D</w:t>
      </w:r>
      <w:r w:rsidRPr="00797D69">
        <w:rPr>
          <w:rFonts w:ascii="Century Gothic" w:hAnsi="Century Gothic"/>
          <w:sz w:val="24"/>
          <w:szCs w:val="24"/>
        </w:rPr>
        <w:t>irección del Colegio.</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No cumplir el reposo médico que se le ordene y/o realizar trabajos, remunerados o no, durante dichos períodos.</w:t>
      </w:r>
    </w:p>
    <w:p w:rsidR="007553AB" w:rsidRPr="00797D69" w:rsidRDefault="007553AB" w:rsidP="007553AB">
      <w:pPr>
        <w:pStyle w:val="Prrafodelista"/>
        <w:rPr>
          <w:rFonts w:ascii="Century Gothic" w:hAnsi="Century Gothic"/>
          <w:sz w:val="24"/>
          <w:szCs w:val="24"/>
        </w:rPr>
      </w:pPr>
    </w:p>
    <w:p w:rsidR="00A1211F" w:rsidRPr="00797D69" w:rsidRDefault="007553AB"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Falsificar, a</w:t>
      </w:r>
      <w:r w:rsidR="00A1211F" w:rsidRPr="00797D69">
        <w:rPr>
          <w:rFonts w:ascii="Century Gothic" w:hAnsi="Century Gothic"/>
          <w:sz w:val="24"/>
          <w:szCs w:val="24"/>
        </w:rPr>
        <w:t>dulterar o enmendar licencias médicas propias o de otros trabajadores.</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 xml:space="preserve">Reparar o intervenir material o equipos no teniendo la autorización correspondiente para ello. </w:t>
      </w:r>
    </w:p>
    <w:p w:rsidR="007553AB" w:rsidRPr="00797D69" w:rsidRDefault="007553AB" w:rsidP="007553AB">
      <w:pPr>
        <w:pStyle w:val="Prrafodelista"/>
        <w:rPr>
          <w:rFonts w:ascii="Century Gothic" w:hAnsi="Century Gothic"/>
          <w:sz w:val="24"/>
          <w:szCs w:val="24"/>
        </w:rPr>
      </w:pPr>
    </w:p>
    <w:p w:rsidR="00A1211F" w:rsidRPr="00797D69" w:rsidRDefault="00A1211F" w:rsidP="00A1211F">
      <w:pPr>
        <w:pStyle w:val="Prrafodelista"/>
        <w:numPr>
          <w:ilvl w:val="0"/>
          <w:numId w:val="7"/>
        </w:numPr>
        <w:jc w:val="both"/>
        <w:rPr>
          <w:rFonts w:ascii="Century Gothic" w:hAnsi="Century Gothic"/>
          <w:sz w:val="24"/>
          <w:szCs w:val="24"/>
        </w:rPr>
      </w:pPr>
      <w:r w:rsidRPr="00797D69">
        <w:rPr>
          <w:rFonts w:ascii="Century Gothic" w:hAnsi="Century Gothic"/>
          <w:sz w:val="24"/>
          <w:szCs w:val="24"/>
        </w:rPr>
        <w:t>Fumar en cualquiera de las dependencias del Colegio.</w:t>
      </w: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VI - DE LAS SANCIONES Y MULTAS</w:t>
      </w:r>
    </w:p>
    <w:p w:rsidR="00A1211F" w:rsidRPr="00797D69" w:rsidRDefault="00A1211F" w:rsidP="00A1211F">
      <w:pPr>
        <w:jc w:val="both"/>
        <w:rPr>
          <w:rFonts w:ascii="Century Gothic" w:hAnsi="Century Gothic"/>
          <w:sz w:val="24"/>
          <w:szCs w:val="24"/>
        </w:rPr>
      </w:pP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51: El trabajador que incurra en cualquier tipo de transgresión a las disposiciones que se </w:t>
      </w:r>
      <w:r w:rsidRPr="00797D69">
        <w:rPr>
          <w:rFonts w:ascii="Century Gothic" w:hAnsi="Century Gothic"/>
          <w:sz w:val="24"/>
          <w:szCs w:val="24"/>
        </w:rPr>
        <w:t>establecen en</w:t>
      </w:r>
      <w:r w:rsidR="00A1211F" w:rsidRPr="00797D69">
        <w:rPr>
          <w:rFonts w:ascii="Century Gothic" w:hAnsi="Century Gothic"/>
          <w:sz w:val="24"/>
          <w:szCs w:val="24"/>
        </w:rPr>
        <w:t xml:space="preserve"> el presente Reglamento y que no sean causal de terminación de su contrato de trabajo, será sancionado con alguna de las siguientes medidas:</w:t>
      </w:r>
    </w:p>
    <w:p w:rsidR="00A1211F" w:rsidRPr="00797D69" w:rsidRDefault="00A1211F" w:rsidP="00A1211F">
      <w:pPr>
        <w:jc w:val="both"/>
        <w:rPr>
          <w:rFonts w:ascii="Century Gothic" w:hAnsi="Century Gothic"/>
          <w:sz w:val="24"/>
          <w:szCs w:val="24"/>
        </w:rPr>
      </w:pPr>
    </w:p>
    <w:p w:rsidR="00A1211F" w:rsidRPr="00797D69" w:rsidRDefault="00A1211F" w:rsidP="007553AB">
      <w:pPr>
        <w:pStyle w:val="Prrafodelista"/>
        <w:numPr>
          <w:ilvl w:val="0"/>
          <w:numId w:val="8"/>
        </w:numPr>
        <w:jc w:val="both"/>
        <w:rPr>
          <w:rFonts w:ascii="Century Gothic" w:hAnsi="Century Gothic"/>
          <w:sz w:val="24"/>
          <w:szCs w:val="24"/>
        </w:rPr>
      </w:pPr>
      <w:r w:rsidRPr="00797D69">
        <w:rPr>
          <w:rFonts w:ascii="Century Gothic" w:hAnsi="Century Gothic"/>
          <w:sz w:val="24"/>
          <w:szCs w:val="24"/>
        </w:rPr>
        <w:t>Amonestación verbal del Director o Representante Legal.</w:t>
      </w:r>
      <w:r w:rsidR="007553AB" w:rsidRPr="00797D69">
        <w:rPr>
          <w:rFonts w:ascii="Century Gothic" w:hAnsi="Century Gothic"/>
          <w:sz w:val="24"/>
          <w:szCs w:val="24"/>
        </w:rPr>
        <w:br/>
      </w:r>
    </w:p>
    <w:p w:rsidR="00A1211F" w:rsidRPr="00797D69" w:rsidRDefault="00A1211F" w:rsidP="00A1211F">
      <w:pPr>
        <w:pStyle w:val="Prrafodelista"/>
        <w:numPr>
          <w:ilvl w:val="0"/>
          <w:numId w:val="8"/>
        </w:numPr>
        <w:jc w:val="both"/>
        <w:rPr>
          <w:rFonts w:ascii="Century Gothic" w:hAnsi="Century Gothic"/>
          <w:sz w:val="24"/>
          <w:szCs w:val="24"/>
        </w:rPr>
      </w:pPr>
      <w:r w:rsidRPr="00797D69">
        <w:rPr>
          <w:rFonts w:ascii="Century Gothic" w:hAnsi="Century Gothic"/>
          <w:sz w:val="24"/>
          <w:szCs w:val="24"/>
        </w:rPr>
        <w:t xml:space="preserve">Amonestación escrita del Director o Representante Legal, quedando constancia en la hoja de vida del trabajador mediante copia de la carta de censura firmada por el trabajador. Si se estimare procedente, se informará de esta sanción a la Inspección del Trabajo. </w:t>
      </w:r>
    </w:p>
    <w:p w:rsidR="007553AB" w:rsidRPr="00797D69" w:rsidRDefault="007553AB" w:rsidP="007553AB">
      <w:pPr>
        <w:pStyle w:val="Prrafodelista"/>
        <w:ind w:left="1065"/>
        <w:jc w:val="both"/>
        <w:rPr>
          <w:rFonts w:ascii="Century Gothic" w:hAnsi="Century Gothic"/>
          <w:sz w:val="24"/>
          <w:szCs w:val="24"/>
        </w:rPr>
      </w:pPr>
    </w:p>
    <w:p w:rsidR="00A1211F" w:rsidRPr="00797D69" w:rsidRDefault="00A1211F" w:rsidP="00A1211F">
      <w:pPr>
        <w:pStyle w:val="Prrafodelista"/>
        <w:numPr>
          <w:ilvl w:val="0"/>
          <w:numId w:val="8"/>
        </w:numPr>
        <w:jc w:val="both"/>
        <w:rPr>
          <w:rFonts w:ascii="Century Gothic" w:hAnsi="Century Gothic"/>
          <w:sz w:val="24"/>
          <w:szCs w:val="24"/>
        </w:rPr>
      </w:pPr>
      <w:r w:rsidRPr="00797D69">
        <w:rPr>
          <w:rFonts w:ascii="Century Gothic" w:hAnsi="Century Gothic"/>
          <w:sz w:val="24"/>
          <w:szCs w:val="24"/>
        </w:rPr>
        <w:t>Si la falta fuere causal de alguna multa por alguna institución fiscalizadora, se le descontará el valor total de la multa de su remuneración en cuotas de hasta un 15% de su remuneración líquida.</w:t>
      </w:r>
      <w:r w:rsidR="00B33D6F" w:rsidRPr="00797D69">
        <w:rPr>
          <w:rStyle w:val="Refdenotaalpie"/>
          <w:rFonts w:ascii="Century Gothic" w:hAnsi="Century Gothic"/>
          <w:sz w:val="24"/>
          <w:szCs w:val="24"/>
        </w:rPr>
        <w:footnoteReference w:id="8"/>
      </w:r>
    </w:p>
    <w:p w:rsidR="00A1211F" w:rsidRPr="00797D69" w:rsidRDefault="00A1211F" w:rsidP="00A1211F">
      <w:pPr>
        <w:jc w:val="both"/>
        <w:rPr>
          <w:rFonts w:ascii="Century Gothic" w:hAnsi="Century Gothic"/>
          <w:sz w:val="24"/>
          <w:szCs w:val="24"/>
        </w:rPr>
      </w:pP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52: Para los efectos de establecer la procedencia de la aplicación de alguna de las sanciones mencionadas, en todos los casos, se </w:t>
      </w:r>
      <w:r w:rsidRPr="00797D69">
        <w:rPr>
          <w:rFonts w:ascii="Century Gothic" w:hAnsi="Century Gothic"/>
          <w:sz w:val="24"/>
          <w:szCs w:val="24"/>
        </w:rPr>
        <w:t>entrevistará y</w:t>
      </w:r>
      <w:r w:rsidR="00A1211F" w:rsidRPr="00797D69">
        <w:rPr>
          <w:rFonts w:ascii="Century Gothic" w:hAnsi="Century Gothic"/>
          <w:sz w:val="24"/>
          <w:szCs w:val="24"/>
        </w:rPr>
        <w:t xml:space="preserve"> oirá al trabajador afectado, ponderando los antecedentes que éste acompañe en defensa de su derecho.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 determinación de la multa, se efectuará considerando la remuneración mensual del trabajador, la gravedad de la infracción y la existencia de sanciones previas.</w:t>
      </w:r>
    </w:p>
    <w:p w:rsidR="00A1211F" w:rsidRPr="00797D69" w:rsidRDefault="00A1211F" w:rsidP="00A1211F">
      <w:pPr>
        <w:jc w:val="both"/>
        <w:rPr>
          <w:rFonts w:ascii="Century Gothic" w:hAnsi="Century Gothic"/>
          <w:sz w:val="24"/>
          <w:szCs w:val="24"/>
        </w:rPr>
      </w:pP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53: Las sanciones establecidas en este capítulo no inhabilitarán a</w:t>
      </w:r>
      <w:r w:rsidR="00AE0AFB" w:rsidRPr="00797D69">
        <w:rPr>
          <w:rFonts w:ascii="Century Gothic" w:hAnsi="Century Gothic"/>
          <w:sz w:val="24"/>
          <w:szCs w:val="24"/>
        </w:rPr>
        <w:t>l</w:t>
      </w:r>
      <w:r w:rsidR="00A1211F" w:rsidRPr="00797D69">
        <w:rPr>
          <w:rFonts w:ascii="Century Gothic" w:hAnsi="Century Gothic"/>
          <w:sz w:val="24"/>
          <w:szCs w:val="24"/>
        </w:rPr>
        <w:t xml:space="preserve"> </w:t>
      </w:r>
      <w:r w:rsidR="00AE0AFB" w:rsidRPr="00797D69">
        <w:rPr>
          <w:rFonts w:ascii="Century Gothic" w:hAnsi="Century Gothic"/>
          <w:sz w:val="24"/>
          <w:szCs w:val="24"/>
        </w:rPr>
        <w:t>Colegio</w:t>
      </w:r>
      <w:r w:rsidR="00A1211F" w:rsidRPr="00797D69">
        <w:rPr>
          <w:rFonts w:ascii="Century Gothic" w:hAnsi="Century Gothic"/>
          <w:sz w:val="24"/>
          <w:szCs w:val="24"/>
        </w:rPr>
        <w:t xml:space="preserve"> para disponer la terminación del Contrato de Trabajo cuando, la naturaleza o reiteración de la infracción, hagan procedente esta medida, </w:t>
      </w:r>
      <w:r w:rsidR="00A1211F" w:rsidRPr="00797D69">
        <w:rPr>
          <w:rFonts w:ascii="Century Gothic" w:hAnsi="Century Gothic"/>
          <w:sz w:val="24"/>
          <w:szCs w:val="24"/>
        </w:rPr>
        <w:lastRenderedPageBreak/>
        <w:t>en conformidad a la ley, al contrato individual de trabajo y este reglamento interno.</w:t>
      </w:r>
    </w:p>
    <w:p w:rsidR="00A1211F" w:rsidRPr="00797D69" w:rsidRDefault="00A1211F" w:rsidP="00A1211F">
      <w:pPr>
        <w:jc w:val="both"/>
        <w:rPr>
          <w:rFonts w:ascii="Century Gothic" w:hAnsi="Century Gothic"/>
          <w:sz w:val="24"/>
          <w:szCs w:val="24"/>
        </w:rPr>
      </w:pPr>
    </w:p>
    <w:p w:rsidR="007553AB" w:rsidRPr="00797D69" w:rsidRDefault="007553AB" w:rsidP="00A1211F">
      <w:pPr>
        <w:jc w:val="both"/>
        <w:rPr>
          <w:rFonts w:ascii="Century Gothic" w:hAnsi="Century Gothic"/>
          <w:sz w:val="24"/>
          <w:szCs w:val="24"/>
        </w:rPr>
      </w:pPr>
    </w:p>
    <w:p w:rsidR="007553AB" w:rsidRPr="00797D69" w:rsidRDefault="007553AB"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VII - INVESTIGACIÓN, MEDIDAS DE RESGUARDO Y SANCIONES</w:t>
      </w: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DEL ACOSO SEXUAL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w:t>
      </w:r>
      <w:r w:rsidR="007553AB" w:rsidRPr="00797D69">
        <w:rPr>
          <w:rFonts w:ascii="Century Gothic" w:hAnsi="Century Gothic"/>
          <w:sz w:val="24"/>
          <w:szCs w:val="24"/>
        </w:rPr>
        <w:t>TÍ</w:t>
      </w:r>
      <w:r w:rsidRPr="00797D69">
        <w:rPr>
          <w:rFonts w:ascii="Century Gothic" w:hAnsi="Century Gothic"/>
          <w:sz w:val="24"/>
          <w:szCs w:val="24"/>
        </w:rPr>
        <w:t>CULO 54: Se entiende por acoso sexual laboral, aquella conducta que se da en el ámbito del trabajo y en la que una persona realiza en forma indebida y por cualquier medio, requerimientos de carácter sexual, no consentidos por quien los recibe y que amenazan o perjudican la situación laboral y las oportunidades en el empleo, de la persona acosada.</w:t>
      </w:r>
      <w:r w:rsidR="007553AB" w:rsidRPr="00797D69">
        <w:rPr>
          <w:rFonts w:ascii="Century Gothic" w:hAnsi="Century Gothic"/>
          <w:sz w:val="24"/>
          <w:szCs w:val="24"/>
        </w:rPr>
        <w:t xml:space="preserve"> </w:t>
      </w:r>
    </w:p>
    <w:p w:rsidR="007553AB" w:rsidRPr="00797D69" w:rsidRDefault="007553AB" w:rsidP="00A1211F">
      <w:pPr>
        <w:jc w:val="both"/>
        <w:rPr>
          <w:rFonts w:ascii="Century Gothic" w:hAnsi="Century Gothic"/>
          <w:sz w:val="24"/>
          <w:szCs w:val="24"/>
        </w:rPr>
      </w:pP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55: En caso de acoso sexual, la persona afectada deberá hacer llegar su reclamo por escrito y debidamente firmado al Director o Representante Legal o a la respectiva Inspección del Trabajo.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ARTÍCULO 56: La denuncia deberá contener:</w:t>
      </w:r>
    </w:p>
    <w:p w:rsidR="00A1211F" w:rsidRPr="00797D69" w:rsidRDefault="00A1211F" w:rsidP="00A1211F">
      <w:pPr>
        <w:jc w:val="both"/>
        <w:rPr>
          <w:rFonts w:ascii="Century Gothic" w:hAnsi="Century Gothic"/>
          <w:sz w:val="24"/>
          <w:szCs w:val="24"/>
        </w:rPr>
      </w:pPr>
    </w:p>
    <w:p w:rsidR="00A1211F" w:rsidRPr="00797D69" w:rsidRDefault="00A1211F" w:rsidP="007553AB">
      <w:pPr>
        <w:pStyle w:val="Prrafodelista"/>
        <w:numPr>
          <w:ilvl w:val="0"/>
          <w:numId w:val="9"/>
        </w:numPr>
        <w:jc w:val="both"/>
        <w:rPr>
          <w:rFonts w:ascii="Century Gothic" w:hAnsi="Century Gothic"/>
          <w:sz w:val="24"/>
          <w:szCs w:val="24"/>
        </w:rPr>
      </w:pPr>
      <w:r w:rsidRPr="00797D69">
        <w:rPr>
          <w:rFonts w:ascii="Century Gothic" w:hAnsi="Century Gothic"/>
          <w:sz w:val="24"/>
          <w:szCs w:val="24"/>
        </w:rPr>
        <w:t>La individualización del presunto acosador.</w:t>
      </w:r>
      <w:r w:rsidR="007553AB" w:rsidRPr="00797D69">
        <w:rPr>
          <w:rFonts w:ascii="Century Gothic" w:hAnsi="Century Gothic"/>
          <w:sz w:val="24"/>
          <w:szCs w:val="24"/>
        </w:rPr>
        <w:br/>
      </w:r>
    </w:p>
    <w:p w:rsidR="00A1211F" w:rsidRPr="00797D69" w:rsidRDefault="00A1211F" w:rsidP="00A1211F">
      <w:pPr>
        <w:pStyle w:val="Prrafodelista"/>
        <w:numPr>
          <w:ilvl w:val="0"/>
          <w:numId w:val="9"/>
        </w:numPr>
        <w:jc w:val="both"/>
        <w:rPr>
          <w:rFonts w:ascii="Century Gothic" w:hAnsi="Century Gothic"/>
          <w:sz w:val="24"/>
          <w:szCs w:val="24"/>
        </w:rPr>
      </w:pPr>
      <w:r w:rsidRPr="00797D69">
        <w:rPr>
          <w:rFonts w:ascii="Century Gothic" w:hAnsi="Century Gothic"/>
          <w:sz w:val="24"/>
          <w:szCs w:val="24"/>
        </w:rPr>
        <w:t>La indicación de la relación de subordinación o dependencia del denunciante con el denunciado, o bien, de la relación de trabajo entre ambos; la descripción de las conductas de acoso ejercidas por el denunciado respecto del denunciante; espacio físico en que ocurre el acoso; posibles testigos o antecedentes documentales si existieren y descripción de las actitudes adoptadas por el denunciante y de la forma o formas en que se ha manifestado su desacuerdo o molestia con la actitud del presunto acosador.</w:t>
      </w:r>
      <w:r w:rsidR="007553AB" w:rsidRPr="00797D69">
        <w:rPr>
          <w:rStyle w:val="Refdenotaalpie"/>
          <w:rFonts w:ascii="Century Gothic" w:hAnsi="Century Gothic"/>
          <w:sz w:val="24"/>
          <w:szCs w:val="24"/>
        </w:rPr>
        <w:footnoteReference w:id="9"/>
      </w:r>
    </w:p>
    <w:p w:rsidR="007553AB" w:rsidRPr="00797D69" w:rsidRDefault="007553AB" w:rsidP="007553AB">
      <w:pPr>
        <w:pStyle w:val="Prrafodelista"/>
        <w:ind w:left="1065"/>
        <w:jc w:val="both"/>
        <w:rPr>
          <w:rFonts w:ascii="Century Gothic" w:hAnsi="Century Gothic"/>
          <w:sz w:val="24"/>
          <w:szCs w:val="24"/>
        </w:rPr>
      </w:pPr>
    </w:p>
    <w:p w:rsidR="00A1211F" w:rsidRPr="00797D69" w:rsidRDefault="00A1211F" w:rsidP="00A1211F">
      <w:pPr>
        <w:pStyle w:val="Prrafodelista"/>
        <w:numPr>
          <w:ilvl w:val="0"/>
          <w:numId w:val="9"/>
        </w:numPr>
        <w:jc w:val="both"/>
        <w:rPr>
          <w:rFonts w:ascii="Century Gothic" w:hAnsi="Century Gothic"/>
          <w:sz w:val="24"/>
          <w:szCs w:val="24"/>
        </w:rPr>
      </w:pPr>
      <w:r w:rsidRPr="00797D69">
        <w:rPr>
          <w:rFonts w:ascii="Century Gothic" w:hAnsi="Century Gothic"/>
          <w:sz w:val="24"/>
          <w:szCs w:val="24"/>
        </w:rPr>
        <w:t>Relación de las posibles consecuencias laborales o de otra índole que se habrían originado en la conducta denunciada.</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w:t>
      </w:r>
      <w:r w:rsidR="007553AB" w:rsidRPr="00797D69">
        <w:rPr>
          <w:rFonts w:ascii="Century Gothic" w:hAnsi="Century Gothic"/>
          <w:sz w:val="24"/>
          <w:szCs w:val="24"/>
        </w:rPr>
        <w:t>Í</w:t>
      </w:r>
      <w:r w:rsidRPr="00797D69">
        <w:rPr>
          <w:rFonts w:ascii="Century Gothic" w:hAnsi="Century Gothic"/>
          <w:sz w:val="24"/>
          <w:szCs w:val="24"/>
        </w:rPr>
        <w:t xml:space="preserve">CULO 57: Recibida la denuncia, el Colegio, a través de la Dirección, adoptará las medidas de resguardo necesarias respecto de los involucrados, tales como la separación de los espacios físicos o la redistribución del tiempo de jornada, considerando la gravedad de los </w:t>
      </w:r>
      <w:r w:rsidRPr="00797D69">
        <w:rPr>
          <w:rFonts w:ascii="Century Gothic" w:hAnsi="Century Gothic"/>
          <w:sz w:val="24"/>
          <w:szCs w:val="24"/>
        </w:rPr>
        <w:lastRenderedPageBreak/>
        <w:t>hechos imputados y las posibilidades derivadas</w:t>
      </w:r>
      <w:r w:rsidR="007553AB" w:rsidRPr="00797D69">
        <w:rPr>
          <w:rFonts w:ascii="Century Gothic" w:hAnsi="Century Gothic"/>
          <w:sz w:val="24"/>
          <w:szCs w:val="24"/>
        </w:rPr>
        <w:t xml:space="preserve"> de las condiciones de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En caso que la denuncia sea realizada ante la Inspección del Trabajo, ésta sugerirá a la brevedad la adopción </w:t>
      </w:r>
      <w:r w:rsidR="007553AB" w:rsidRPr="00797D69">
        <w:rPr>
          <w:rFonts w:ascii="Century Gothic" w:hAnsi="Century Gothic"/>
          <w:sz w:val="24"/>
          <w:szCs w:val="24"/>
        </w:rPr>
        <w:t>de aquellas medidas al Colegio.</w:t>
      </w:r>
    </w:p>
    <w:p w:rsidR="007553AB" w:rsidRPr="00797D69" w:rsidRDefault="007553AB"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ARTÍCULO 58: El Colegio dispondrá una investigación interna de los hechos o, en el plazo de cinco días, remitirá los antecedentes a la Inspección del Trabajo respectiva, para que ellos realicen la investigación.</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En cualquier caso, la investigación deberá concluirse en el </w:t>
      </w:r>
      <w:r w:rsidR="007553AB" w:rsidRPr="00797D69">
        <w:rPr>
          <w:rFonts w:ascii="Century Gothic" w:hAnsi="Century Gothic"/>
          <w:sz w:val="24"/>
          <w:szCs w:val="24"/>
        </w:rPr>
        <w:t>plazo de treinta días corridos.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 se optare por la investigación interna, ésta deberá constar por escrito, ser llevada en estricta reserva, garantizando que ambas partes sean oídas y puedan fundamentar sus dichos, y las conclusiones deberán enviarse a la Inspección del Trabajo respectiva.</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ARTÍCULO 59: Las conclusiones de la investigación realizada por la Inspección realizada o las observaciones de ésta a aquella practicada de forma interna, serán puestas en conocimiento del Representante Legal, el denunciante y el denunciado.</w:t>
      </w:r>
    </w:p>
    <w:p w:rsidR="00A1211F" w:rsidRPr="00797D69" w:rsidRDefault="00A1211F" w:rsidP="00A1211F">
      <w:pPr>
        <w:jc w:val="both"/>
        <w:rPr>
          <w:rFonts w:ascii="Century Gothic" w:hAnsi="Century Gothic"/>
          <w:sz w:val="24"/>
          <w:szCs w:val="24"/>
        </w:rPr>
      </w:pPr>
    </w:p>
    <w:p w:rsidR="00A1211F" w:rsidRPr="00797D69" w:rsidRDefault="007553A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60: En conformidad al mérito del informe, </w:t>
      </w:r>
      <w:r w:rsidRPr="00797D69">
        <w:rPr>
          <w:rFonts w:ascii="Century Gothic" w:hAnsi="Century Gothic"/>
          <w:sz w:val="24"/>
          <w:szCs w:val="24"/>
        </w:rPr>
        <w:t>la Dirección</w:t>
      </w:r>
      <w:r w:rsidR="00B04D51" w:rsidRPr="00797D69">
        <w:rPr>
          <w:rFonts w:ascii="Century Gothic" w:hAnsi="Century Gothic"/>
          <w:sz w:val="24"/>
          <w:szCs w:val="24"/>
        </w:rPr>
        <w:t xml:space="preserve"> o el Representante Legal</w:t>
      </w:r>
      <w:r w:rsidR="00A1211F" w:rsidRPr="00797D69">
        <w:rPr>
          <w:rFonts w:ascii="Century Gothic" w:hAnsi="Century Gothic"/>
          <w:sz w:val="24"/>
          <w:szCs w:val="24"/>
        </w:rPr>
        <w:t xml:space="preserve"> deberá, dentro de los quince días, contados desde la recepción del mismo, disponer y aplicar las medidas o sanciones que correspondan, que pueden ir desde la amonestación verbal o por escrito hasta la terminación del contrato de trabajo por la causa prevista en la letra b) del Nº 1, del Art. 160 del Código del Trabajo, dependiendo de la gravedad y reiteración de los hechos acreditados durante la investigación.</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TÍTULO VIII </w:t>
      </w:r>
      <w:r w:rsidR="00AE0AFB" w:rsidRPr="00797D69">
        <w:rPr>
          <w:rFonts w:ascii="Century Gothic" w:hAnsi="Century Gothic"/>
          <w:sz w:val="24"/>
          <w:szCs w:val="24"/>
        </w:rPr>
        <w:t>- PROCEDIMIENTO</w:t>
      </w:r>
      <w:r w:rsidRPr="00797D69">
        <w:rPr>
          <w:rFonts w:ascii="Century Gothic" w:hAnsi="Century Gothic"/>
          <w:sz w:val="24"/>
          <w:szCs w:val="24"/>
        </w:rPr>
        <w:t xml:space="preserve"> DE RECLAMACION DE IGUALDAD DE REMUNERACIONES ENTRE HOMBRES Y MUJERES QUE PRESTEN UN MISMO TRABAJO AL INTERIOR </w:t>
      </w:r>
      <w:r w:rsidR="00AE0AFB" w:rsidRPr="00797D69">
        <w:rPr>
          <w:rFonts w:ascii="Century Gothic" w:hAnsi="Century Gothic"/>
          <w:sz w:val="24"/>
          <w:szCs w:val="24"/>
        </w:rPr>
        <w:t>DEL COLEGIO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ARTÍCULO 61: </w:t>
      </w:r>
      <w:r w:rsidR="00AE0AFB" w:rsidRPr="00797D69">
        <w:rPr>
          <w:rFonts w:ascii="Century Gothic" w:hAnsi="Century Gothic"/>
          <w:sz w:val="24"/>
          <w:szCs w:val="24"/>
        </w:rPr>
        <w:t>El Colegio</w:t>
      </w:r>
      <w:r w:rsidRPr="00797D69">
        <w:rPr>
          <w:rFonts w:ascii="Century Gothic" w:hAnsi="Century Gothic"/>
          <w:sz w:val="24"/>
          <w:szCs w:val="24"/>
        </w:rPr>
        <w:t xml:space="preserve"> cumplirá con el principio de igualdad de remuneraciones entre hombres y mujeres que presten un mismo trabajo dentro del Colegio, en la forma y condic</w:t>
      </w:r>
      <w:r w:rsidR="00B04D51" w:rsidRPr="00797D69">
        <w:rPr>
          <w:rFonts w:ascii="Century Gothic" w:hAnsi="Century Gothic"/>
          <w:sz w:val="24"/>
          <w:szCs w:val="24"/>
        </w:rPr>
        <w:t xml:space="preserve">iones establecidas por la ley.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ARTÍCULO 62: Quienes consideren infringido su derecho señalado en el artículo precedente, podrán presentar el correspondiente reclamo, el que se tramitará confo</w:t>
      </w:r>
      <w:r w:rsidR="00B04D51" w:rsidRPr="00797D69">
        <w:rPr>
          <w:rFonts w:ascii="Century Gothic" w:hAnsi="Century Gothic"/>
          <w:sz w:val="24"/>
          <w:szCs w:val="24"/>
        </w:rPr>
        <w:t>rme al siguiente procedimiento: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Aquella trabajadora</w:t>
      </w:r>
      <w:r w:rsidR="00B04D51" w:rsidRPr="00797D69">
        <w:rPr>
          <w:rFonts w:ascii="Century Gothic" w:hAnsi="Century Gothic"/>
          <w:sz w:val="24"/>
          <w:szCs w:val="24"/>
        </w:rPr>
        <w:t xml:space="preserve"> </w:t>
      </w:r>
      <w:r w:rsidRPr="00797D69">
        <w:rPr>
          <w:rFonts w:ascii="Century Gothic" w:hAnsi="Century Gothic"/>
          <w:sz w:val="24"/>
          <w:szCs w:val="24"/>
        </w:rPr>
        <w:t xml:space="preserve">o las personas legalmente habilitadas que consideren que se ha cometido una infracción al derecho a la igualdad de las remuneraciones, podrá reclamar por escrito mediante carta dirigida al </w:t>
      </w:r>
      <w:r w:rsidRPr="00797D69">
        <w:rPr>
          <w:rFonts w:ascii="Century Gothic" w:hAnsi="Century Gothic"/>
          <w:sz w:val="24"/>
          <w:szCs w:val="24"/>
        </w:rPr>
        <w:lastRenderedPageBreak/>
        <w:t>representante legal  o la que haga sus veces, señalando los nombres, apellidos y cédula de identidad del denunciante y/o afectado, el cargo que ocupa y función que realiza en el Colegio y cuál es su dependencia jerárquica, como también la forma en que se habría cometido o prod</w:t>
      </w:r>
      <w:r w:rsidR="00B04D51" w:rsidRPr="00797D69">
        <w:rPr>
          <w:rFonts w:ascii="Century Gothic" w:hAnsi="Century Gothic"/>
          <w:sz w:val="24"/>
          <w:szCs w:val="24"/>
        </w:rPr>
        <w:t>ucido la infracción denunciada.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representante legal estará obligado a responder fundadamente y por escrito antes del vencimiento del plazo de treinta días contados desde la fecha de la denuncia.</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 a juicio del o los reclamantes esta respuesta no es satisfactoria, podrán recurrir a la justicia laboral, en la forma y condiciones que señala el Código del Trabajo.</w:t>
      </w:r>
    </w:p>
    <w:p w:rsidR="00B04D51" w:rsidRPr="00797D69" w:rsidRDefault="00B04D51"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SECCION II</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NORMAS DE HIGIENE Y SEGURIDAD INDUSTRIAL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(Ley N° 16.744 .  Decreto N° 40)</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TÍTULO </w:t>
      </w:r>
      <w:r w:rsidR="00797D69" w:rsidRPr="00797D69">
        <w:rPr>
          <w:rFonts w:ascii="Century Gothic" w:hAnsi="Century Gothic"/>
          <w:sz w:val="24"/>
          <w:szCs w:val="24"/>
        </w:rPr>
        <w:t>IX</w:t>
      </w:r>
      <w:r w:rsidR="00B04D51" w:rsidRPr="00797D69">
        <w:rPr>
          <w:rFonts w:ascii="Century Gothic" w:hAnsi="Century Gothic"/>
          <w:sz w:val="24"/>
          <w:szCs w:val="24"/>
        </w:rPr>
        <w:t>- PREÁMBULO</w:t>
      </w:r>
    </w:p>
    <w:p w:rsidR="00A1211F" w:rsidRPr="00797D69" w:rsidRDefault="00B04D51"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63: La sección II de este reglamento se ha establecido para dar cumplimiento a lo estipulado en el Artículo N° 154</w:t>
      </w:r>
      <w:r w:rsidRPr="00797D69">
        <w:rPr>
          <w:rFonts w:ascii="Century Gothic" w:hAnsi="Century Gothic"/>
          <w:sz w:val="24"/>
          <w:szCs w:val="24"/>
        </w:rPr>
        <w:t>, N</w:t>
      </w:r>
      <w:r w:rsidR="00A1211F" w:rsidRPr="00797D69">
        <w:rPr>
          <w:rFonts w:ascii="Century Gothic" w:hAnsi="Century Gothic"/>
          <w:sz w:val="24"/>
          <w:szCs w:val="24"/>
        </w:rPr>
        <w:t>º 9 del Código del Trabajo, en términos de que el Reglamento Interno de Orden, Higiene y Seguridad debe contener “las normas e instrucciones de prevención, higiene y seguridad que deban observarse en la empresa o establecimiento”. Asimismo permite dar cumplimiento a lo dispuesto en el Artículo Nº 67 de la Ley Nº 16.744 sobre Accidentes del Trabajo y Enfermedades Profesionales y su reglamento (Decreto Supremo N°40 relativo a la Prevención de Riesgos Profesionales).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Al respecto, el Artículo Nº 67 de la Ley Nº 16.744 establece lo siguiente: "Las empresas o entidades estarán obligadas a mantener al día los Reglamentos Internos de Higiene y Seguridad en el trabajo y los trabajadores a cumplir las exigencias que dichos reglamentos les impongan.  Los reglamentos deberán consultar la aplicación de multas a los trabajadores que no utilicen los elementos de protección personal que se les haya proporcionado o que no cumplan las obligaciones que les impongan las normas, reglamentaciones o instrucciones sobre higiene y seguridad en el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Las disposiciones que contiene el presente reglamento, de carácter obligatorio para todo el personal del Colegio, han sido establecidas con el fin de prevenir los riesgos de accidentes y/o enfermedades profesionales, contribuyendo con ello a mejorar y aumentar la seguridad en el trabajo, lo cual, debe ser un deseo, necesidad y compromiso permanente de cada integrante de nuestra organización.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En este contexto, la </w:t>
      </w:r>
      <w:r w:rsidR="00836BCB">
        <w:rPr>
          <w:rFonts w:ascii="Century Gothic" w:hAnsi="Century Gothic"/>
          <w:sz w:val="24"/>
          <w:szCs w:val="24"/>
        </w:rPr>
        <w:t>D</w:t>
      </w:r>
      <w:r w:rsidRPr="00797D69">
        <w:rPr>
          <w:rFonts w:ascii="Century Gothic" w:hAnsi="Century Gothic"/>
          <w:sz w:val="24"/>
          <w:szCs w:val="24"/>
        </w:rPr>
        <w:t>irección</w:t>
      </w:r>
      <w:r w:rsidR="00836BCB">
        <w:rPr>
          <w:rFonts w:ascii="Century Gothic" w:hAnsi="Century Gothic"/>
          <w:sz w:val="24"/>
          <w:szCs w:val="24"/>
        </w:rPr>
        <w:t xml:space="preserve"> y Administración</w:t>
      </w:r>
      <w:r w:rsidRPr="00797D69">
        <w:rPr>
          <w:rFonts w:ascii="Century Gothic" w:hAnsi="Century Gothic"/>
          <w:sz w:val="24"/>
          <w:szCs w:val="24"/>
        </w:rPr>
        <w:t xml:space="preserve"> del Colegio manifiesta su irrestricto apoyo por alcanzar dicho objetivo e invita a todos su trabajadores a colaborar en el </w:t>
      </w:r>
      <w:r w:rsidR="00B33D6F" w:rsidRPr="00797D69">
        <w:rPr>
          <w:rFonts w:ascii="Century Gothic" w:hAnsi="Century Gothic"/>
          <w:sz w:val="24"/>
          <w:szCs w:val="24"/>
        </w:rPr>
        <w:t>cumplimiento</w:t>
      </w:r>
      <w:r w:rsidRPr="00797D69">
        <w:rPr>
          <w:rFonts w:ascii="Century Gothic" w:hAnsi="Century Gothic"/>
          <w:sz w:val="24"/>
          <w:szCs w:val="24"/>
        </w:rPr>
        <w:t xml:space="preserve"> de estas normas, entendiendo que en la medida que seamos capaces de evitar accidentes y enfermedades </w:t>
      </w:r>
      <w:r w:rsidRPr="00797D69">
        <w:rPr>
          <w:rFonts w:ascii="Century Gothic" w:hAnsi="Century Gothic"/>
          <w:sz w:val="24"/>
          <w:szCs w:val="24"/>
        </w:rPr>
        <w:lastRenderedPageBreak/>
        <w:t>profesionales, toda nuestra organización se verá beneficiada, pero muy especialmente, cada uno de los trabajadores que la integra,</w:t>
      </w:r>
      <w:r w:rsidR="00B33D6F" w:rsidRPr="00797D69">
        <w:rPr>
          <w:rFonts w:ascii="Century Gothic" w:hAnsi="Century Gothic"/>
          <w:sz w:val="24"/>
          <w:szCs w:val="24"/>
        </w:rPr>
        <w:t xml:space="preserve"> junto </w:t>
      </w:r>
      <w:r w:rsidR="00797D69" w:rsidRPr="00797D69">
        <w:rPr>
          <w:rFonts w:ascii="Century Gothic" w:hAnsi="Century Gothic"/>
          <w:sz w:val="24"/>
          <w:szCs w:val="24"/>
        </w:rPr>
        <w:t>a los</w:t>
      </w:r>
      <w:r w:rsidRPr="00797D69">
        <w:rPr>
          <w:rFonts w:ascii="Century Gothic" w:hAnsi="Century Gothic"/>
          <w:sz w:val="24"/>
          <w:szCs w:val="24"/>
        </w:rPr>
        <w:t xml:space="preserve"> alumnos y sus respectivas familias. </w:t>
      </w:r>
    </w:p>
    <w:p w:rsidR="00B33D6F" w:rsidRPr="00797D69" w:rsidRDefault="00B33D6F" w:rsidP="00A1211F">
      <w:pPr>
        <w:jc w:val="both"/>
        <w:rPr>
          <w:rFonts w:ascii="Century Gothic" w:hAnsi="Century Gothic"/>
          <w:sz w:val="24"/>
          <w:szCs w:val="24"/>
        </w:rPr>
      </w:pPr>
    </w:p>
    <w:p w:rsidR="00B33D6F" w:rsidRPr="00797D69" w:rsidRDefault="00B33D6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TÍTULO X</w:t>
      </w:r>
      <w:r w:rsidR="00A1211F" w:rsidRPr="00797D69">
        <w:rPr>
          <w:rFonts w:ascii="Century Gothic" w:hAnsi="Century Gothic"/>
          <w:sz w:val="24"/>
          <w:szCs w:val="24"/>
        </w:rPr>
        <w:t xml:space="preserve"> </w:t>
      </w:r>
      <w:r w:rsidR="00B33D6F" w:rsidRPr="00797D69">
        <w:rPr>
          <w:rFonts w:ascii="Century Gothic" w:hAnsi="Century Gothic"/>
          <w:sz w:val="24"/>
          <w:szCs w:val="24"/>
        </w:rPr>
        <w:t>- DISPOSICIONES</w:t>
      </w:r>
      <w:r w:rsidR="00A1211F" w:rsidRPr="00797D69">
        <w:rPr>
          <w:rFonts w:ascii="Century Gothic" w:hAnsi="Century Gothic"/>
          <w:sz w:val="24"/>
          <w:szCs w:val="24"/>
        </w:rPr>
        <w:t xml:space="preserve"> GENERALES</w:t>
      </w:r>
    </w:p>
    <w:p w:rsidR="00A1211F" w:rsidRPr="00797D69" w:rsidRDefault="00A1211F" w:rsidP="00A1211F">
      <w:pPr>
        <w:jc w:val="both"/>
        <w:rPr>
          <w:rFonts w:ascii="Century Gothic" w:hAnsi="Century Gothic"/>
          <w:sz w:val="24"/>
          <w:szCs w:val="24"/>
        </w:rPr>
      </w:pPr>
    </w:p>
    <w:p w:rsidR="00A1211F" w:rsidRPr="00797D69" w:rsidRDefault="00B33D6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64: Para los efectos de esta sección del reglamento se considerarán las siguientes definiciones: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Entidad empleadora</w:t>
      </w:r>
      <w:r w:rsidR="00B33D6F" w:rsidRPr="00797D69">
        <w:rPr>
          <w:rStyle w:val="Refdenotaalpie"/>
          <w:rFonts w:ascii="Century Gothic" w:hAnsi="Century Gothic"/>
          <w:sz w:val="24"/>
          <w:szCs w:val="24"/>
        </w:rPr>
        <w:footnoteReference w:id="10"/>
      </w:r>
      <w:r w:rsidRPr="00797D69">
        <w:rPr>
          <w:rFonts w:ascii="Century Gothic" w:hAnsi="Century Gothic"/>
          <w:sz w:val="24"/>
          <w:szCs w:val="24"/>
        </w:rPr>
        <w:t>: Toda empresa, institución, servicio o persona que proporcione trabajo.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Trabajador</w:t>
      </w:r>
      <w:r w:rsidR="00B33D6F" w:rsidRPr="00797D69">
        <w:rPr>
          <w:rStyle w:val="Refdenotaalpie"/>
          <w:rFonts w:ascii="Century Gothic" w:hAnsi="Century Gothic"/>
          <w:sz w:val="24"/>
          <w:szCs w:val="24"/>
        </w:rPr>
        <w:footnoteReference w:id="11"/>
      </w:r>
      <w:r w:rsidRPr="00797D69">
        <w:rPr>
          <w:rFonts w:ascii="Century Gothic" w:hAnsi="Century Gothic"/>
          <w:sz w:val="24"/>
          <w:szCs w:val="24"/>
        </w:rPr>
        <w:t>: Toda persona, empleado u obrero, que trabaje para alguna empresa, institución, servicio o persona.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Riesgos profesionales: Los riesgos a que se </w:t>
      </w:r>
      <w:r w:rsidR="00B33D6F" w:rsidRPr="00797D69">
        <w:rPr>
          <w:rFonts w:ascii="Century Gothic" w:hAnsi="Century Gothic"/>
          <w:sz w:val="24"/>
          <w:szCs w:val="24"/>
        </w:rPr>
        <w:t>encuentra expuesto</w:t>
      </w:r>
      <w:r w:rsidRPr="00797D69">
        <w:rPr>
          <w:rFonts w:ascii="Century Gothic" w:hAnsi="Century Gothic"/>
          <w:sz w:val="24"/>
          <w:szCs w:val="24"/>
        </w:rPr>
        <w:t xml:space="preserve"> el trabajador y que puedan provocarle un accidente del trabaj</w:t>
      </w:r>
      <w:r w:rsidR="002B1570" w:rsidRPr="00797D69">
        <w:rPr>
          <w:rFonts w:ascii="Century Gothic" w:hAnsi="Century Gothic"/>
          <w:sz w:val="24"/>
          <w:szCs w:val="24"/>
        </w:rPr>
        <w:t>o o una enfermedad profesional.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Accidente del trabajo (Art. 5, Ley 16.744)</w:t>
      </w:r>
      <w:r w:rsidR="002B1570" w:rsidRPr="00797D69">
        <w:rPr>
          <w:rFonts w:ascii="Century Gothic" w:hAnsi="Century Gothic"/>
          <w:sz w:val="24"/>
          <w:szCs w:val="24"/>
        </w:rPr>
        <w:t>: Es</w:t>
      </w:r>
      <w:r w:rsidRPr="00797D69">
        <w:rPr>
          <w:rFonts w:ascii="Century Gothic" w:hAnsi="Century Gothic"/>
          <w:sz w:val="24"/>
          <w:szCs w:val="24"/>
        </w:rPr>
        <w:t xml:space="preserve"> toda lesión que una persona </w:t>
      </w:r>
      <w:r w:rsidR="002B1570" w:rsidRPr="00797D69">
        <w:rPr>
          <w:rFonts w:ascii="Century Gothic" w:hAnsi="Century Gothic"/>
          <w:sz w:val="24"/>
          <w:szCs w:val="24"/>
        </w:rPr>
        <w:t>sufra a</w:t>
      </w:r>
      <w:r w:rsidRPr="00797D69">
        <w:rPr>
          <w:rFonts w:ascii="Century Gothic" w:hAnsi="Century Gothic"/>
          <w:sz w:val="24"/>
          <w:szCs w:val="24"/>
        </w:rPr>
        <w:t xml:space="preserve"> causa o con ocasión del </w:t>
      </w:r>
      <w:r w:rsidR="002B1570" w:rsidRPr="00797D69">
        <w:rPr>
          <w:rFonts w:ascii="Century Gothic" w:hAnsi="Century Gothic"/>
          <w:sz w:val="24"/>
          <w:szCs w:val="24"/>
        </w:rPr>
        <w:t>trabajo y</w:t>
      </w:r>
      <w:r w:rsidRPr="00797D69">
        <w:rPr>
          <w:rFonts w:ascii="Century Gothic" w:hAnsi="Century Gothic"/>
          <w:sz w:val="24"/>
          <w:szCs w:val="24"/>
        </w:rPr>
        <w:t xml:space="preserve"> que le produzca </w:t>
      </w:r>
      <w:r w:rsidR="002B1570" w:rsidRPr="00797D69">
        <w:rPr>
          <w:rFonts w:ascii="Century Gothic" w:hAnsi="Century Gothic"/>
          <w:sz w:val="24"/>
          <w:szCs w:val="24"/>
        </w:rPr>
        <w:t>incapacidad o muerte</w:t>
      </w:r>
      <w:r w:rsidRPr="00797D69">
        <w:rPr>
          <w:rFonts w:ascii="Century Gothic" w:hAnsi="Century Gothic"/>
          <w:sz w:val="24"/>
          <w:szCs w:val="24"/>
        </w:rPr>
        <w:t>.</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Se considerarán también accidentes del trabajo los sufridos por dirigentes de instituciones sindicales a causa o con ocasión del desempeño de sus cometidos gremiales.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Se exceptúan los accidentes debido a fuerza mayor extraña que no tenga relación alguna con el trabajo y los producidos i</w:t>
      </w:r>
      <w:r w:rsidR="002B1570" w:rsidRPr="00797D69">
        <w:rPr>
          <w:rFonts w:ascii="Century Gothic" w:hAnsi="Century Gothic"/>
          <w:sz w:val="24"/>
          <w:szCs w:val="24"/>
        </w:rPr>
        <w:t>ntencionalmente por la víctima.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Accidente de trayecto (Art. 5, Ley 16.744)</w:t>
      </w:r>
      <w:r w:rsidR="00B33D6F" w:rsidRPr="00797D69">
        <w:rPr>
          <w:rFonts w:ascii="Century Gothic" w:hAnsi="Century Gothic"/>
          <w:sz w:val="24"/>
          <w:szCs w:val="24"/>
        </w:rPr>
        <w:t>: Es</w:t>
      </w:r>
      <w:r w:rsidRPr="00797D69">
        <w:rPr>
          <w:rFonts w:ascii="Century Gothic" w:hAnsi="Century Gothic"/>
          <w:sz w:val="24"/>
          <w:szCs w:val="24"/>
        </w:rPr>
        <w:t xml:space="preserve"> aquel accidente que ocurre en el trayecto directo, de ida o regreso, entre la habitación y el lugar de trabajo, y aquellos que ocurran en el trayecto directo entre dos lugares de trabajo, aunque correspondan a distintos empleadores. En este último caso, se considerará que el accidente dice relación con el trabajo al que se dirigía el trabajador al ocurrir el siniestro.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 Circunstancia de haber ocurrido el accidente en el trayecto directo deberá ser acreditada ante el IST mediante el parte de Carabineros u otros medios igualmente fehacientes. (Art. 7° D.</w:t>
      </w:r>
      <w:r w:rsidR="002B1570" w:rsidRPr="00797D69">
        <w:rPr>
          <w:rFonts w:ascii="Century Gothic" w:hAnsi="Century Gothic"/>
          <w:sz w:val="24"/>
          <w:szCs w:val="24"/>
        </w:rPr>
        <w:t>S. 101)</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Enfermedad profesional (Art. 7°, Ley 16.744)</w:t>
      </w:r>
      <w:r w:rsidR="00B33D6F" w:rsidRPr="00797D69">
        <w:rPr>
          <w:rFonts w:ascii="Century Gothic" w:hAnsi="Century Gothic"/>
          <w:sz w:val="24"/>
          <w:szCs w:val="24"/>
        </w:rPr>
        <w:t>: Es</w:t>
      </w:r>
      <w:r w:rsidRPr="00797D69">
        <w:rPr>
          <w:rFonts w:ascii="Century Gothic" w:hAnsi="Century Gothic"/>
          <w:sz w:val="24"/>
          <w:szCs w:val="24"/>
        </w:rPr>
        <w:t xml:space="preserve"> </w:t>
      </w:r>
      <w:r w:rsidR="00B33D6F" w:rsidRPr="00797D69">
        <w:rPr>
          <w:rFonts w:ascii="Century Gothic" w:hAnsi="Century Gothic"/>
          <w:sz w:val="24"/>
          <w:szCs w:val="24"/>
        </w:rPr>
        <w:t>aquella causada</w:t>
      </w:r>
      <w:r w:rsidRPr="00797D69">
        <w:rPr>
          <w:rFonts w:ascii="Century Gothic" w:hAnsi="Century Gothic"/>
          <w:sz w:val="24"/>
          <w:szCs w:val="24"/>
        </w:rPr>
        <w:t xml:space="preserve"> de una manera directa por el ejercicio de la profesión o el trabajo que realice una persona y que le</w:t>
      </w:r>
      <w:r w:rsidR="002B1570" w:rsidRPr="00797D69">
        <w:rPr>
          <w:rFonts w:ascii="Century Gothic" w:hAnsi="Century Gothic"/>
          <w:sz w:val="24"/>
          <w:szCs w:val="24"/>
        </w:rPr>
        <w:t xml:space="preserve"> produzca incapacidad o muerte.</w:t>
      </w:r>
    </w:p>
    <w:p w:rsidR="002B1570" w:rsidRPr="00797D69" w:rsidRDefault="002B1570" w:rsidP="00A1211F">
      <w:pPr>
        <w:jc w:val="both"/>
        <w:rPr>
          <w:rFonts w:ascii="Century Gothic" w:hAnsi="Century Gothic"/>
          <w:sz w:val="24"/>
          <w:szCs w:val="24"/>
        </w:rPr>
      </w:pPr>
    </w:p>
    <w:p w:rsidR="00A1211F" w:rsidRPr="00797D69" w:rsidRDefault="00B33D6F" w:rsidP="00A1211F">
      <w:pPr>
        <w:jc w:val="both"/>
        <w:rPr>
          <w:rFonts w:ascii="Century Gothic" w:hAnsi="Century Gothic"/>
          <w:sz w:val="24"/>
          <w:szCs w:val="24"/>
        </w:rPr>
      </w:pPr>
      <w:r w:rsidRPr="00797D69">
        <w:rPr>
          <w:rFonts w:ascii="Century Gothic" w:hAnsi="Century Gothic"/>
          <w:sz w:val="24"/>
          <w:szCs w:val="24"/>
        </w:rPr>
        <w:lastRenderedPageBreak/>
        <w:t>ARTÍCULO</w:t>
      </w:r>
      <w:r w:rsidR="00A1211F" w:rsidRPr="00797D69">
        <w:rPr>
          <w:rFonts w:ascii="Century Gothic" w:hAnsi="Century Gothic"/>
          <w:sz w:val="24"/>
          <w:szCs w:val="24"/>
        </w:rPr>
        <w:t xml:space="preserve"> 65: Se considera necesario y conveniente para evitar los riesgos de accidentes en el trabajo, que todo trabajador mantenga un adecuado control de su salud física y mental.  </w:t>
      </w:r>
    </w:p>
    <w:p w:rsidR="002B1570" w:rsidRPr="00797D69" w:rsidRDefault="002B1570" w:rsidP="00A1211F">
      <w:pPr>
        <w:jc w:val="both"/>
        <w:rPr>
          <w:rFonts w:ascii="Century Gothic" w:hAnsi="Century Gothic"/>
          <w:sz w:val="24"/>
          <w:szCs w:val="24"/>
        </w:rPr>
      </w:pPr>
    </w:p>
    <w:p w:rsidR="002B1570" w:rsidRPr="00797D69" w:rsidRDefault="002B1570"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                                                    </w:t>
      </w: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TÍTULO XI</w:t>
      </w:r>
      <w:r w:rsidR="00A1211F" w:rsidRPr="00797D69">
        <w:rPr>
          <w:rFonts w:ascii="Century Gothic" w:hAnsi="Century Gothic"/>
          <w:sz w:val="24"/>
          <w:szCs w:val="24"/>
        </w:rPr>
        <w:t xml:space="preserve"> </w:t>
      </w:r>
      <w:r w:rsidR="002B1570" w:rsidRPr="00797D69">
        <w:rPr>
          <w:rFonts w:ascii="Century Gothic" w:hAnsi="Century Gothic"/>
          <w:sz w:val="24"/>
          <w:szCs w:val="24"/>
        </w:rPr>
        <w:t>- DE</w:t>
      </w:r>
      <w:r w:rsidR="00A1211F" w:rsidRPr="00797D69">
        <w:rPr>
          <w:rFonts w:ascii="Century Gothic" w:hAnsi="Century Gothic"/>
          <w:sz w:val="24"/>
          <w:szCs w:val="24"/>
        </w:rPr>
        <w:t xml:space="preserve"> LAS OBLIGACIONES</w:t>
      </w:r>
    </w:p>
    <w:p w:rsidR="00A1211F" w:rsidRPr="00797D69" w:rsidRDefault="00A1211F" w:rsidP="00A1211F">
      <w:pPr>
        <w:jc w:val="both"/>
        <w:rPr>
          <w:rFonts w:ascii="Century Gothic" w:hAnsi="Century Gothic"/>
          <w:sz w:val="24"/>
          <w:szCs w:val="24"/>
        </w:rPr>
      </w:pPr>
    </w:p>
    <w:p w:rsidR="00A1211F" w:rsidRPr="00797D69" w:rsidRDefault="002B1570"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66: Todos los trabajadores </w:t>
      </w:r>
      <w:r w:rsidR="00AE0AFB" w:rsidRPr="00797D69">
        <w:rPr>
          <w:rFonts w:ascii="Century Gothic" w:hAnsi="Century Gothic"/>
          <w:sz w:val="24"/>
          <w:szCs w:val="24"/>
        </w:rPr>
        <w:t>del Colegio</w:t>
      </w:r>
      <w:r w:rsidR="00A1211F" w:rsidRPr="00797D69">
        <w:rPr>
          <w:rFonts w:ascii="Century Gothic" w:hAnsi="Century Gothic"/>
          <w:sz w:val="24"/>
          <w:szCs w:val="24"/>
        </w:rPr>
        <w:t xml:space="preserve"> estarán obligados a tomar cabal conocimiento de este Reglamento y a poner en práctica todas las nor</w:t>
      </w:r>
      <w:r w:rsidRPr="00797D69">
        <w:rPr>
          <w:rFonts w:ascii="Century Gothic" w:hAnsi="Century Gothic"/>
          <w:sz w:val="24"/>
          <w:szCs w:val="24"/>
        </w:rPr>
        <w:t>mas y medidas contenidas en él.</w:t>
      </w:r>
    </w:p>
    <w:p w:rsidR="00A1211F" w:rsidRPr="00797D69" w:rsidRDefault="002B1570"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67: Todo trabajador estará obligado a registrar la hora exacta de llegada y de salida de su lugar de trabajo, esto en consideración a la posible ocurre</w:t>
      </w:r>
      <w:r w:rsidRPr="00797D69">
        <w:rPr>
          <w:rFonts w:ascii="Century Gothic" w:hAnsi="Century Gothic"/>
          <w:sz w:val="24"/>
          <w:szCs w:val="24"/>
        </w:rPr>
        <w:t>ncia de accidentes de trayecto.</w:t>
      </w:r>
    </w:p>
    <w:p w:rsidR="00A1211F" w:rsidRPr="00797D69" w:rsidRDefault="002B1570"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68: El trabajador siempre deberá presentarse en el lugar y área de trabajo que le corresponda, debidamente vestido y equipado s</w:t>
      </w:r>
      <w:r w:rsidRPr="00797D69">
        <w:rPr>
          <w:rFonts w:ascii="Century Gothic" w:hAnsi="Century Gothic"/>
          <w:sz w:val="24"/>
          <w:szCs w:val="24"/>
        </w:rPr>
        <w:t>egún la naturaleza de su labor.</w:t>
      </w:r>
    </w:p>
    <w:p w:rsidR="00A1211F" w:rsidRPr="00797D69" w:rsidRDefault="002B1570"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69: El Colegio proporcionará gratuitamente a los trabajadores todos aquellos equipos o implementos que sean necesarios para su protección personal, de acuerdo al riesgo que se presente en las actividades que desarrollan en el Colegio.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Colegio capacitará a los trabajadores en el correcto empleo de estos implementos.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Por su parte, el trabajador deberá usarlos en forma permanente mientras se encuentre expuesto al riesgo.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Es </w:t>
      </w:r>
      <w:r w:rsidR="002033CC" w:rsidRPr="00797D69">
        <w:rPr>
          <w:rFonts w:ascii="Century Gothic" w:hAnsi="Century Gothic"/>
          <w:sz w:val="24"/>
          <w:szCs w:val="24"/>
        </w:rPr>
        <w:t>responsabilidad del</w:t>
      </w:r>
      <w:r w:rsidRPr="00797D69">
        <w:rPr>
          <w:rFonts w:ascii="Century Gothic" w:hAnsi="Century Gothic"/>
          <w:sz w:val="24"/>
          <w:szCs w:val="24"/>
        </w:rPr>
        <w:t xml:space="preserve"> trabajador mantener en perfecto </w:t>
      </w:r>
      <w:r w:rsidR="002033CC" w:rsidRPr="00797D69">
        <w:rPr>
          <w:rFonts w:ascii="Century Gothic" w:hAnsi="Century Gothic"/>
          <w:sz w:val="24"/>
          <w:szCs w:val="24"/>
        </w:rPr>
        <w:t>estado los</w:t>
      </w:r>
      <w:r w:rsidRPr="00797D69">
        <w:rPr>
          <w:rFonts w:ascii="Century Gothic" w:hAnsi="Century Gothic"/>
          <w:sz w:val="24"/>
          <w:szCs w:val="24"/>
        </w:rPr>
        <w:t xml:space="preserve"> elementos de protección personal que le sean entregados por el Colegio, así como también </w:t>
      </w:r>
      <w:r w:rsidR="002033CC" w:rsidRPr="00797D69">
        <w:rPr>
          <w:rFonts w:ascii="Century Gothic" w:hAnsi="Century Gothic"/>
          <w:sz w:val="24"/>
          <w:szCs w:val="24"/>
        </w:rPr>
        <w:t>la higiene</w:t>
      </w:r>
      <w:r w:rsidRPr="00797D69">
        <w:rPr>
          <w:rFonts w:ascii="Century Gothic" w:hAnsi="Century Gothic"/>
          <w:sz w:val="24"/>
          <w:szCs w:val="24"/>
        </w:rPr>
        <w:t xml:space="preserve"> de los mismos.</w:t>
      </w:r>
    </w:p>
    <w:p w:rsidR="00A1211F" w:rsidRPr="00797D69" w:rsidRDefault="00A1211F" w:rsidP="00A1211F">
      <w:pPr>
        <w:jc w:val="both"/>
        <w:rPr>
          <w:rFonts w:ascii="Century Gothic" w:hAnsi="Century Gothic"/>
          <w:sz w:val="24"/>
          <w:szCs w:val="24"/>
        </w:rPr>
      </w:pPr>
    </w:p>
    <w:p w:rsidR="00A1211F" w:rsidRPr="00797D69" w:rsidRDefault="002033CC"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70: los directivos o en quienes deleguen, deben supervisar y controlar el uso oportuno y correcto de los elementos o equipos de protección personal, la aplicación de los procedimientos establecidos y velar por el cumplimiento de las normas definidas en el presente Reglamento.</w:t>
      </w:r>
    </w:p>
    <w:p w:rsidR="00A1211F" w:rsidRPr="00797D69" w:rsidRDefault="00A1211F" w:rsidP="00A1211F">
      <w:pPr>
        <w:jc w:val="both"/>
        <w:rPr>
          <w:rFonts w:ascii="Century Gothic" w:hAnsi="Century Gothic"/>
          <w:sz w:val="24"/>
          <w:szCs w:val="24"/>
        </w:rPr>
      </w:pPr>
    </w:p>
    <w:p w:rsidR="00A1211F" w:rsidRPr="00797D69" w:rsidRDefault="002033CC"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71: Los trabajadores deberán </w:t>
      </w:r>
      <w:r w:rsidRPr="00797D69">
        <w:rPr>
          <w:rFonts w:ascii="Century Gothic" w:hAnsi="Century Gothic"/>
          <w:sz w:val="24"/>
          <w:szCs w:val="24"/>
        </w:rPr>
        <w:t>ocuparse y</w:t>
      </w:r>
      <w:r w:rsidR="00A1211F" w:rsidRPr="00797D69">
        <w:rPr>
          <w:rFonts w:ascii="Century Gothic" w:hAnsi="Century Gothic"/>
          <w:sz w:val="24"/>
          <w:szCs w:val="24"/>
        </w:rPr>
        <w:t xml:space="preserve"> cooperar con el mantenimiento, buen estado de funcionamiento del material, herramientas e instalaciones en general. Especialmente, deberán encargarse </w:t>
      </w:r>
      <w:r w:rsidRPr="00797D69">
        <w:rPr>
          <w:rFonts w:ascii="Century Gothic" w:hAnsi="Century Gothic"/>
          <w:sz w:val="24"/>
          <w:szCs w:val="24"/>
        </w:rPr>
        <w:t>de mantener</w:t>
      </w:r>
      <w:r w:rsidR="00A1211F" w:rsidRPr="00797D69">
        <w:rPr>
          <w:rFonts w:ascii="Century Gothic" w:hAnsi="Century Gothic"/>
          <w:sz w:val="24"/>
          <w:szCs w:val="24"/>
        </w:rPr>
        <w:t xml:space="preserve"> despejada de obstáculos el área en que trabajen, además de </w:t>
      </w:r>
      <w:r w:rsidR="00A1211F" w:rsidRPr="00797D69">
        <w:rPr>
          <w:rFonts w:ascii="Century Gothic" w:hAnsi="Century Gothic"/>
          <w:sz w:val="24"/>
          <w:szCs w:val="24"/>
        </w:rPr>
        <w:lastRenderedPageBreak/>
        <w:t>controlar los riesgos que pudieran afectar a personas que se encuentran o transitan dentro de su entorno.</w:t>
      </w:r>
      <w:r w:rsidRPr="00797D69">
        <w:rPr>
          <w:rStyle w:val="Refdenotaalpie"/>
          <w:rFonts w:ascii="Century Gothic" w:hAnsi="Century Gothic"/>
          <w:sz w:val="24"/>
          <w:szCs w:val="24"/>
        </w:rPr>
        <w:footnoteReference w:id="12"/>
      </w:r>
    </w:p>
    <w:p w:rsidR="00A1211F" w:rsidRPr="00797D69" w:rsidRDefault="00A1211F" w:rsidP="00A1211F">
      <w:pPr>
        <w:jc w:val="both"/>
        <w:rPr>
          <w:rFonts w:ascii="Century Gothic" w:hAnsi="Century Gothic"/>
          <w:sz w:val="24"/>
          <w:szCs w:val="24"/>
        </w:rPr>
      </w:pPr>
    </w:p>
    <w:p w:rsidR="00A1211F" w:rsidRPr="00797D69" w:rsidRDefault="002033CC"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72: El trabajador deberá informar a la Dirección, acerca de las anomalías que detecte o de cualquier elemento defectuoso que note en su trabajo, previniendo las situaciones peligrosas.</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73: Todos los trabajadores deberán comunicar de inmediato a la Dirección cuando algún elemento de protección personal le haya sido cambiado, </w:t>
      </w:r>
      <w:r w:rsidRPr="00797D69">
        <w:rPr>
          <w:rFonts w:ascii="Century Gothic" w:hAnsi="Century Gothic"/>
          <w:sz w:val="24"/>
          <w:szCs w:val="24"/>
        </w:rPr>
        <w:t>sustraído</w:t>
      </w:r>
      <w:r w:rsidR="00A1211F" w:rsidRPr="00797D69">
        <w:rPr>
          <w:rFonts w:ascii="Century Gothic" w:hAnsi="Century Gothic"/>
          <w:sz w:val="24"/>
          <w:szCs w:val="24"/>
        </w:rPr>
        <w:t xml:space="preserve"> o se haya deteriorado, para pedir su reposición o colaborar en su búsqueda.</w:t>
      </w:r>
    </w:p>
    <w:p w:rsidR="00A1211F" w:rsidRPr="00797D69" w:rsidRDefault="00A1211F" w:rsidP="00A1211F">
      <w:pPr>
        <w:jc w:val="both"/>
        <w:rPr>
          <w:rFonts w:ascii="Century Gothic" w:hAnsi="Century Gothic"/>
          <w:sz w:val="24"/>
          <w:szCs w:val="24"/>
        </w:rPr>
      </w:pPr>
    </w:p>
    <w:p w:rsidR="00B2669B" w:rsidRPr="00797D69" w:rsidRDefault="00A1211F" w:rsidP="00A1211F">
      <w:pPr>
        <w:jc w:val="both"/>
        <w:rPr>
          <w:rFonts w:ascii="Century Gothic" w:hAnsi="Century Gothic"/>
          <w:sz w:val="24"/>
          <w:szCs w:val="24"/>
        </w:rPr>
      </w:pPr>
      <w:r w:rsidRPr="00797D69">
        <w:rPr>
          <w:rFonts w:ascii="Century Gothic" w:hAnsi="Century Gothic"/>
          <w:sz w:val="24"/>
          <w:szCs w:val="24"/>
        </w:rPr>
        <w:t>ARTICULO 74: Todo trabajador que sufra un accidente, dentro o fuera de</w:t>
      </w:r>
      <w:r w:rsidR="00AE0AFB" w:rsidRPr="00797D69">
        <w:rPr>
          <w:rFonts w:ascii="Century Gothic" w:hAnsi="Century Gothic"/>
          <w:sz w:val="24"/>
          <w:szCs w:val="24"/>
        </w:rPr>
        <w:t xml:space="preserve">l </w:t>
      </w:r>
      <w:r w:rsidRPr="00797D69">
        <w:rPr>
          <w:rFonts w:ascii="Century Gothic" w:hAnsi="Century Gothic"/>
          <w:sz w:val="24"/>
          <w:szCs w:val="24"/>
        </w:rPr>
        <w:t xml:space="preserve"> </w:t>
      </w:r>
      <w:r w:rsidR="00AE0AFB" w:rsidRPr="00797D69">
        <w:rPr>
          <w:rFonts w:ascii="Century Gothic" w:hAnsi="Century Gothic"/>
          <w:sz w:val="24"/>
          <w:szCs w:val="24"/>
        </w:rPr>
        <w:t>Colegio</w:t>
      </w:r>
      <w:r w:rsidRPr="00797D69">
        <w:rPr>
          <w:rFonts w:ascii="Century Gothic" w:hAnsi="Century Gothic"/>
          <w:sz w:val="24"/>
          <w:szCs w:val="24"/>
        </w:rPr>
        <w:t>, por leve o sin importancia que él parezca, debe informarlo a la a la Dirección de inmediato o en su ausencia</w:t>
      </w:r>
      <w:r w:rsidR="00B2669B" w:rsidRPr="00797D69">
        <w:rPr>
          <w:rFonts w:ascii="Century Gothic" w:hAnsi="Century Gothic"/>
          <w:sz w:val="24"/>
          <w:szCs w:val="24"/>
        </w:rPr>
        <w:t>.</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El hecho de no denunciar en forma inmediata la ocurrencia de un accidente del trabajo tanto </w:t>
      </w:r>
      <w:r w:rsidR="00AE0AFB" w:rsidRPr="00797D69">
        <w:rPr>
          <w:rFonts w:ascii="Century Gothic" w:hAnsi="Century Gothic"/>
          <w:sz w:val="24"/>
          <w:szCs w:val="24"/>
        </w:rPr>
        <w:t>al Colegio</w:t>
      </w:r>
      <w:r w:rsidRPr="00797D69">
        <w:rPr>
          <w:rFonts w:ascii="Century Gothic" w:hAnsi="Century Gothic"/>
          <w:sz w:val="24"/>
          <w:szCs w:val="24"/>
        </w:rPr>
        <w:t xml:space="preserve"> como posteriormente al IST, dificultará la debida atención del trabajador.</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75: Es obligación de </w:t>
      </w:r>
      <w:r w:rsidRPr="00797D69">
        <w:rPr>
          <w:rFonts w:ascii="Century Gothic" w:hAnsi="Century Gothic"/>
          <w:sz w:val="24"/>
          <w:szCs w:val="24"/>
        </w:rPr>
        <w:t>los trabajadores cooperar</w:t>
      </w:r>
      <w:r w:rsidR="00A1211F" w:rsidRPr="00797D69">
        <w:rPr>
          <w:rFonts w:ascii="Century Gothic" w:hAnsi="Century Gothic"/>
          <w:sz w:val="24"/>
          <w:szCs w:val="24"/>
        </w:rPr>
        <w:t xml:space="preserve"> con todas las actividades de prevención que se realicen en el Colegio. En particular, deben cooperar con las investigaciones de accidentes e inspecciones d</w:t>
      </w:r>
      <w:r w:rsidRPr="00797D69">
        <w:rPr>
          <w:rFonts w:ascii="Century Gothic" w:hAnsi="Century Gothic"/>
          <w:sz w:val="24"/>
          <w:szCs w:val="24"/>
        </w:rPr>
        <w:t xml:space="preserve">e seguridad que lleve a cabo </w:t>
      </w:r>
      <w:r w:rsidR="00A1211F" w:rsidRPr="00797D69">
        <w:rPr>
          <w:rFonts w:ascii="Century Gothic" w:hAnsi="Century Gothic"/>
          <w:sz w:val="24"/>
          <w:szCs w:val="24"/>
        </w:rPr>
        <w:t xml:space="preserve">el </w:t>
      </w:r>
      <w:r w:rsidR="00836BCB">
        <w:rPr>
          <w:rFonts w:ascii="Century Gothic" w:hAnsi="Century Gothic"/>
          <w:sz w:val="24"/>
          <w:szCs w:val="24"/>
        </w:rPr>
        <w:t>C</w:t>
      </w:r>
      <w:r w:rsidR="00A1211F" w:rsidRPr="00797D69">
        <w:rPr>
          <w:rFonts w:ascii="Century Gothic" w:hAnsi="Century Gothic"/>
          <w:sz w:val="24"/>
          <w:szCs w:val="24"/>
        </w:rPr>
        <w:t xml:space="preserve">omité </w:t>
      </w:r>
      <w:r w:rsidR="00836BCB">
        <w:rPr>
          <w:rFonts w:ascii="Century Gothic" w:hAnsi="Century Gothic"/>
          <w:sz w:val="24"/>
          <w:szCs w:val="24"/>
        </w:rPr>
        <w:t>P</w:t>
      </w:r>
      <w:r w:rsidR="00A1211F" w:rsidRPr="00797D69">
        <w:rPr>
          <w:rFonts w:ascii="Century Gothic" w:hAnsi="Century Gothic"/>
          <w:sz w:val="24"/>
          <w:szCs w:val="24"/>
        </w:rPr>
        <w:t>aritario, la Dirección y los profesionales del IST, debiendo aportar los datos que se les soliciten sobre accidentes, condiciones y acciones incorrectas en el trabajo y, alternativas de mejoramiento existentes.</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76: La Dirección deberá realizar evaluaciones periódicas para detectar la presencia de riesgos psicosociales en la organización, para la cual </w:t>
      </w:r>
      <w:r w:rsidRPr="00797D69">
        <w:rPr>
          <w:rFonts w:ascii="Century Gothic" w:hAnsi="Century Gothic"/>
          <w:sz w:val="24"/>
          <w:szCs w:val="24"/>
        </w:rPr>
        <w:t>se requiere</w:t>
      </w:r>
      <w:r w:rsidR="00A1211F" w:rsidRPr="00797D69">
        <w:rPr>
          <w:rFonts w:ascii="Century Gothic" w:hAnsi="Century Gothic"/>
          <w:sz w:val="24"/>
          <w:szCs w:val="24"/>
        </w:rPr>
        <w:t xml:space="preserve"> la colaboración activa de los trabajadores en la evaluación como en la eventual implementación de medidas para mejorar o fortalecer las dimensiones evaluadas.</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77: Todo trabajador que padezca alguna enfermedad o problema que afecte su capacidad o seguridad en el trabajo, deberá informarlo a Dirección, quien deberá analizar y adoptar las medidas que procedan. Especial atención se tendrá cuando el trabajador padezca de vértigo, epilepsia, mareos, afección cardíaca, poca capacidad auditiva o visual, etc.  Asimismo, el trabajador deberá dar cuenta de cualquier </w:t>
      </w:r>
      <w:r w:rsidR="00A1211F" w:rsidRPr="00797D69">
        <w:rPr>
          <w:rFonts w:ascii="Century Gothic" w:hAnsi="Century Gothic"/>
          <w:sz w:val="24"/>
          <w:szCs w:val="24"/>
        </w:rPr>
        <w:lastRenderedPageBreak/>
        <w:t xml:space="preserve">enfermedad infecciosa o epidémica que haya afectado a personas que vivan con él. </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78: En caso de producirse un accidente del trabajo, en los términos considerados en la definición legal, la Dirección deberá enviar al afectado al servicio asistencial u hospital del IST, con la </w:t>
      </w:r>
      <w:r w:rsidRPr="00797D69">
        <w:rPr>
          <w:rFonts w:ascii="Century Gothic" w:hAnsi="Century Gothic"/>
          <w:sz w:val="24"/>
          <w:szCs w:val="24"/>
        </w:rPr>
        <w:t>correspondiente Declaración</w:t>
      </w:r>
      <w:r w:rsidR="00A1211F" w:rsidRPr="00797D69">
        <w:rPr>
          <w:rFonts w:ascii="Century Gothic" w:hAnsi="Century Gothic"/>
          <w:sz w:val="24"/>
          <w:szCs w:val="24"/>
        </w:rPr>
        <w:t xml:space="preserve"> Individual de Accidentes del Trabajo (DIAT).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 el accidente implica más de una jornada de trabajo perdida para él o los afectados la Dirección deberá proceder a realizar una investigación o análisis completo del hecho a fin de determinar las causas que lo produjeron y así determinar las medidas preventivas a aplicar para evitar la ocurrencia de acontecimientos similares a futuro. Finalizada la investigación y dentro de las 48 horas siguientes, se deberá enviar un informe escrito del caso al Representante Legal.</w:t>
      </w: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79: Los trabajadores deberán leer, respetar y cumplir las disposiciones señaladas en los avisos, letreros y afiches de seguridad que existan en las instalaciones del Colegio, materiales, equipos, elementos de protección personal, etc.</w:t>
      </w:r>
    </w:p>
    <w:p w:rsidR="00A1211F" w:rsidRPr="00797D69" w:rsidRDefault="00A1211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w:t>
      </w:r>
      <w:r w:rsidRPr="00797D69">
        <w:rPr>
          <w:rFonts w:ascii="Century Gothic" w:hAnsi="Century Gothic"/>
          <w:sz w:val="24"/>
          <w:szCs w:val="24"/>
        </w:rPr>
        <w:t>ULO XII</w:t>
      </w:r>
      <w:r w:rsidR="00A1211F" w:rsidRPr="00797D69">
        <w:rPr>
          <w:rFonts w:ascii="Century Gothic" w:hAnsi="Century Gothic"/>
          <w:sz w:val="24"/>
          <w:szCs w:val="24"/>
        </w:rPr>
        <w:t xml:space="preserve"> - DE LAS PROHIBICIONES</w:t>
      </w:r>
    </w:p>
    <w:p w:rsidR="00A1211F" w:rsidRPr="00797D69" w:rsidRDefault="00AE0AFB" w:rsidP="00A1211F">
      <w:pPr>
        <w:jc w:val="both"/>
        <w:rPr>
          <w:rFonts w:ascii="Century Gothic" w:hAnsi="Century Gothic"/>
          <w:sz w:val="24"/>
          <w:szCs w:val="24"/>
        </w:rPr>
      </w:pPr>
      <w:r w:rsidRPr="00797D69">
        <w:rPr>
          <w:rFonts w:ascii="Century Gothic" w:hAnsi="Century Gothic"/>
          <w:sz w:val="24"/>
          <w:szCs w:val="24"/>
        </w:rPr>
        <w:t>ARTÍCULO 80</w:t>
      </w:r>
      <w:r w:rsidR="00A1211F" w:rsidRPr="00797D69">
        <w:rPr>
          <w:rFonts w:ascii="Century Gothic" w:hAnsi="Century Gothic"/>
          <w:sz w:val="24"/>
          <w:szCs w:val="24"/>
        </w:rPr>
        <w:t xml:space="preserve">: Queda prohibido a todo trabajador </w:t>
      </w:r>
      <w:r w:rsidRPr="00797D69">
        <w:rPr>
          <w:rFonts w:ascii="Century Gothic" w:hAnsi="Century Gothic"/>
          <w:sz w:val="24"/>
          <w:szCs w:val="24"/>
        </w:rPr>
        <w:t>del Colegio</w:t>
      </w:r>
      <w:r w:rsidR="00A1211F" w:rsidRPr="00797D69">
        <w:rPr>
          <w:rFonts w:ascii="Century Gothic" w:hAnsi="Century Gothic"/>
          <w:sz w:val="24"/>
          <w:szCs w:val="24"/>
        </w:rPr>
        <w:t xml:space="preserve"> lo </w:t>
      </w:r>
      <w:r w:rsidRPr="00797D69">
        <w:rPr>
          <w:rFonts w:ascii="Century Gothic" w:hAnsi="Century Gothic"/>
          <w:sz w:val="24"/>
          <w:szCs w:val="24"/>
        </w:rPr>
        <w:t>siguiente:</w:t>
      </w:r>
    </w:p>
    <w:p w:rsidR="00A1211F" w:rsidRPr="00797D69" w:rsidRDefault="00A1211F" w:rsidP="00A1211F">
      <w:pPr>
        <w:jc w:val="both"/>
        <w:rPr>
          <w:rFonts w:ascii="Century Gothic" w:hAnsi="Century Gothic"/>
          <w:sz w:val="24"/>
          <w:szCs w:val="24"/>
        </w:rPr>
      </w:pPr>
    </w:p>
    <w:p w:rsidR="00A1211F" w:rsidRPr="00797D69" w:rsidRDefault="00A1211F" w:rsidP="00AE0AFB">
      <w:pPr>
        <w:pStyle w:val="Prrafodelista"/>
        <w:numPr>
          <w:ilvl w:val="0"/>
          <w:numId w:val="2"/>
        </w:numPr>
        <w:jc w:val="both"/>
        <w:rPr>
          <w:rFonts w:ascii="Century Gothic" w:hAnsi="Century Gothic"/>
          <w:sz w:val="24"/>
          <w:szCs w:val="24"/>
        </w:rPr>
      </w:pPr>
      <w:r w:rsidRPr="00797D69">
        <w:rPr>
          <w:rFonts w:ascii="Century Gothic" w:hAnsi="Century Gothic"/>
          <w:sz w:val="24"/>
          <w:szCs w:val="24"/>
        </w:rPr>
        <w:t>Fumar en cualquiera de las dependencias.</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Encender fuegos en lugares prohibidos.</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Ingresar a recintos o áreas con acceso restringido, no teniendo autorización para ello.</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Provocar desorden, jugar, empujarse, reñir, discutir o realizar acciones temerarias, dentro del recinto de trabajo.</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Tratarse por cuenta propia las lesiones que hubiere sufrido en algún accidente.</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Falsear o negarse a proporcionar información a la Dirección,</w:t>
      </w:r>
      <w:r w:rsidR="00836BCB">
        <w:rPr>
          <w:rFonts w:ascii="Century Gothic" w:hAnsi="Century Gothic"/>
          <w:sz w:val="24"/>
          <w:szCs w:val="24"/>
        </w:rPr>
        <w:t xml:space="preserve"> Administración o</w:t>
      </w:r>
      <w:r w:rsidRPr="00797D69">
        <w:rPr>
          <w:rFonts w:ascii="Century Gothic" w:hAnsi="Century Gothic"/>
          <w:sz w:val="24"/>
          <w:szCs w:val="24"/>
        </w:rPr>
        <w:t xml:space="preserve"> profesionales del IST y organismos fiscalizadores, en relación a las condiciones y acciones en el trabajo</w:t>
      </w:r>
      <w:r w:rsidR="00AE0AFB" w:rsidRPr="00797D69">
        <w:rPr>
          <w:rFonts w:ascii="Century Gothic" w:hAnsi="Century Gothic"/>
          <w:sz w:val="24"/>
          <w:szCs w:val="24"/>
        </w:rPr>
        <w:t>, accidentes</w:t>
      </w:r>
      <w:r w:rsidRPr="00797D69">
        <w:rPr>
          <w:rFonts w:ascii="Century Gothic" w:hAnsi="Century Gothic"/>
          <w:sz w:val="24"/>
          <w:szCs w:val="24"/>
        </w:rPr>
        <w:t xml:space="preserve"> y as</w:t>
      </w:r>
      <w:r w:rsidR="00AE0AFB" w:rsidRPr="00797D69">
        <w:rPr>
          <w:rFonts w:ascii="Century Gothic" w:hAnsi="Century Gothic"/>
          <w:sz w:val="24"/>
          <w:szCs w:val="24"/>
        </w:rPr>
        <w:t>pectos de seguridad en general</w:t>
      </w:r>
      <w:r w:rsidRPr="00797D69">
        <w:rPr>
          <w:rFonts w:ascii="Century Gothic" w:hAnsi="Century Gothic"/>
          <w:sz w:val="24"/>
          <w:szCs w:val="24"/>
        </w:rPr>
        <w:t>.</w:t>
      </w:r>
      <w:r w:rsidR="00B2669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t>Romper, rayar, retirar o destruir avisos, carteles, afiches, instrucciones, reglamentos o similares, acerca de la seguridad e higiene industrial.</w:t>
      </w:r>
      <w:r w:rsidR="00AE0AFB" w:rsidRPr="00797D69">
        <w:rPr>
          <w:rFonts w:ascii="Century Gothic" w:hAnsi="Century Gothic"/>
          <w:sz w:val="24"/>
          <w:szCs w:val="24"/>
        </w:rPr>
        <w:br/>
      </w:r>
    </w:p>
    <w:p w:rsidR="00A1211F" w:rsidRPr="00797D69" w:rsidRDefault="00A1211F" w:rsidP="00A1211F">
      <w:pPr>
        <w:pStyle w:val="Prrafodelista"/>
        <w:numPr>
          <w:ilvl w:val="0"/>
          <w:numId w:val="2"/>
        </w:numPr>
        <w:jc w:val="both"/>
        <w:rPr>
          <w:rFonts w:ascii="Century Gothic" w:hAnsi="Century Gothic"/>
          <w:sz w:val="24"/>
          <w:szCs w:val="24"/>
        </w:rPr>
      </w:pPr>
      <w:r w:rsidRPr="00797D69">
        <w:rPr>
          <w:rFonts w:ascii="Century Gothic" w:hAnsi="Century Gothic"/>
          <w:sz w:val="24"/>
          <w:szCs w:val="24"/>
        </w:rPr>
        <w:lastRenderedPageBreak/>
        <w:t xml:space="preserve">Manipular manualmente cargas superiores a 20 </w:t>
      </w:r>
      <w:r w:rsidR="00836BCB" w:rsidRPr="00797D69">
        <w:rPr>
          <w:rFonts w:ascii="Century Gothic" w:hAnsi="Century Gothic"/>
          <w:sz w:val="24"/>
          <w:szCs w:val="24"/>
        </w:rPr>
        <w:t>kg</w:t>
      </w:r>
      <w:r w:rsidRPr="00797D69">
        <w:rPr>
          <w:rFonts w:ascii="Century Gothic" w:hAnsi="Century Gothic"/>
          <w:sz w:val="24"/>
          <w:szCs w:val="24"/>
        </w:rPr>
        <w:t>., sin la autorización de la Dirección.</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ARTÍCULO 81</w:t>
      </w:r>
      <w:r w:rsidR="00A1211F" w:rsidRPr="00797D69">
        <w:rPr>
          <w:rFonts w:ascii="Century Gothic" w:hAnsi="Century Gothic"/>
          <w:sz w:val="24"/>
          <w:szCs w:val="24"/>
        </w:rPr>
        <w:t>: Dentro de las prohibiciones, serán consideradas como faltas graves, que constituyen negligencia inexcusable, las siguientes:</w:t>
      </w:r>
    </w:p>
    <w:p w:rsidR="00A1211F" w:rsidRPr="00797D69" w:rsidRDefault="00A1211F" w:rsidP="00A1211F">
      <w:pPr>
        <w:jc w:val="both"/>
        <w:rPr>
          <w:rFonts w:ascii="Century Gothic" w:hAnsi="Century Gothic"/>
          <w:sz w:val="24"/>
          <w:szCs w:val="24"/>
        </w:rPr>
      </w:pPr>
    </w:p>
    <w:p w:rsidR="00A1211F" w:rsidRPr="00797D69" w:rsidRDefault="00A1211F" w:rsidP="00B2669B">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En general, realizar cualquier acción sin utilizar los procedimientos y elementos existentes para ello, poniendo en riesgo la integridad física de cualquier trabajador (incluído el mismo).</w:t>
      </w:r>
      <w:r w:rsidR="00B2669B" w:rsidRPr="00797D69">
        <w:rPr>
          <w:rFonts w:ascii="Century Gothic" w:hAnsi="Century Gothic"/>
          <w:sz w:val="24"/>
          <w:szCs w:val="24"/>
        </w:rPr>
        <w:br/>
      </w:r>
    </w:p>
    <w:p w:rsidR="00A1211F" w:rsidRPr="00797D69" w:rsidRDefault="00A1211F" w:rsidP="00A1211F">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Ingresar al lugar de trabajo o trabajar en estado de intemperancia o bajo el efecto de drogas.</w:t>
      </w:r>
      <w:r w:rsidR="00B2669B" w:rsidRPr="00797D69">
        <w:rPr>
          <w:rFonts w:ascii="Century Gothic" w:hAnsi="Century Gothic"/>
          <w:sz w:val="24"/>
          <w:szCs w:val="24"/>
        </w:rPr>
        <w:br/>
      </w:r>
    </w:p>
    <w:p w:rsidR="00A1211F" w:rsidRPr="00797D69" w:rsidRDefault="00A1211F" w:rsidP="00A1211F">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Introducir bebidas alcohólicas o drogas al establecimiento, consumirlas o entregarlas para el consumo de otras personas.</w:t>
      </w:r>
      <w:r w:rsidR="00B2669B" w:rsidRPr="00797D69">
        <w:rPr>
          <w:rFonts w:ascii="Century Gothic" w:hAnsi="Century Gothic"/>
          <w:sz w:val="24"/>
          <w:szCs w:val="24"/>
        </w:rPr>
        <w:br/>
      </w:r>
    </w:p>
    <w:p w:rsidR="00A1211F" w:rsidRPr="00797D69" w:rsidRDefault="00A1211F" w:rsidP="00A1211F">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Alterar, cambiar o accionar instalaciones, equipos, sistemas eléctricos, sistemas de protección máquinas o similares, sin haber sido expresamente autorizado para ello.</w:t>
      </w:r>
      <w:r w:rsidR="00B2669B" w:rsidRPr="00797D69">
        <w:rPr>
          <w:rFonts w:ascii="Century Gothic" w:hAnsi="Century Gothic"/>
          <w:sz w:val="24"/>
          <w:szCs w:val="24"/>
        </w:rPr>
        <w:br/>
      </w:r>
    </w:p>
    <w:p w:rsidR="00A1211F" w:rsidRPr="00797D69" w:rsidRDefault="00A1211F" w:rsidP="00A1211F">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 xml:space="preserve">Trabajar sin el debido equipo de seguridad o sin la ropa de trabajo que </w:t>
      </w:r>
      <w:r w:rsidR="00AE0AFB" w:rsidRPr="00797D69">
        <w:rPr>
          <w:rFonts w:ascii="Century Gothic" w:hAnsi="Century Gothic"/>
          <w:sz w:val="24"/>
          <w:szCs w:val="24"/>
        </w:rPr>
        <w:t>el Colegio</w:t>
      </w:r>
      <w:r w:rsidRPr="00797D69">
        <w:rPr>
          <w:rFonts w:ascii="Century Gothic" w:hAnsi="Century Gothic"/>
          <w:sz w:val="24"/>
          <w:szCs w:val="24"/>
        </w:rPr>
        <w:t xml:space="preserve"> proporciona.</w:t>
      </w:r>
      <w:r w:rsidR="00B2669B" w:rsidRPr="00797D69">
        <w:rPr>
          <w:rFonts w:ascii="Century Gothic" w:hAnsi="Century Gothic"/>
          <w:sz w:val="24"/>
          <w:szCs w:val="24"/>
        </w:rPr>
        <w:br/>
      </w:r>
    </w:p>
    <w:p w:rsidR="00A1211F" w:rsidRPr="00797D69" w:rsidRDefault="00A1211F" w:rsidP="00A1211F">
      <w:pPr>
        <w:pStyle w:val="Prrafodelista"/>
        <w:numPr>
          <w:ilvl w:val="0"/>
          <w:numId w:val="10"/>
        </w:numPr>
        <w:jc w:val="both"/>
        <w:rPr>
          <w:rFonts w:ascii="Century Gothic" w:hAnsi="Century Gothic"/>
          <w:sz w:val="24"/>
          <w:szCs w:val="24"/>
        </w:rPr>
      </w:pPr>
      <w:r w:rsidRPr="00797D69">
        <w:rPr>
          <w:rFonts w:ascii="Century Gothic" w:hAnsi="Century Gothic"/>
          <w:sz w:val="24"/>
          <w:szCs w:val="24"/>
        </w:rPr>
        <w:t>Maniobrar y/o manipular máquinas y/o herramientas sin tener los conocimientos y habilidades suficientes y, sin autorización.</w:t>
      </w:r>
    </w:p>
    <w:p w:rsidR="00A1211F" w:rsidRPr="00797D69" w:rsidRDefault="00A1211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TÍTULO XIII</w:t>
      </w:r>
      <w:r w:rsidR="00A1211F" w:rsidRPr="00797D69">
        <w:rPr>
          <w:rFonts w:ascii="Century Gothic" w:hAnsi="Century Gothic"/>
          <w:sz w:val="24"/>
          <w:szCs w:val="24"/>
        </w:rPr>
        <w:t xml:space="preserve"> - DE LAS SANCIONES</w:t>
      </w:r>
    </w:p>
    <w:p w:rsidR="00A1211F" w:rsidRPr="00797D69" w:rsidRDefault="00A1211F" w:rsidP="00A1211F">
      <w:pPr>
        <w:jc w:val="both"/>
        <w:rPr>
          <w:rFonts w:ascii="Century Gothic" w:hAnsi="Century Gothic"/>
          <w:sz w:val="24"/>
          <w:szCs w:val="24"/>
        </w:rPr>
      </w:pP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82: El trabajador que contravenga las normas contenidas en este Reglamento, las instr</w:t>
      </w:r>
      <w:r w:rsidRPr="00797D69">
        <w:rPr>
          <w:rFonts w:ascii="Century Gothic" w:hAnsi="Century Gothic"/>
          <w:sz w:val="24"/>
          <w:szCs w:val="24"/>
        </w:rPr>
        <w:t>ucciones dadas por la Dirección o</w:t>
      </w:r>
      <w:r w:rsidR="00A1211F" w:rsidRPr="00797D69">
        <w:rPr>
          <w:rFonts w:ascii="Century Gothic" w:hAnsi="Century Gothic"/>
          <w:sz w:val="24"/>
          <w:szCs w:val="24"/>
        </w:rPr>
        <w:t xml:space="preserve"> el Comité Paritario de Higiene y Seguridad, será sancionado desde una amonestación verbal hasta la obligación de compensar la multa otorgada por la entidad fiscalizadora o aumento en la prima del IST debido al accidente ocurrido.</w:t>
      </w:r>
      <w:r w:rsidRPr="00797D69">
        <w:rPr>
          <w:rStyle w:val="Refdenotaalpie"/>
          <w:rFonts w:ascii="Century Gothic" w:hAnsi="Century Gothic"/>
          <w:sz w:val="24"/>
          <w:szCs w:val="24"/>
        </w:rPr>
        <w:footnoteReference w:id="13"/>
      </w: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83: Tratándose de infracciones que importen una causal de terminación del Contrato de Trabajo, corresponderá </w:t>
      </w:r>
      <w:r w:rsidR="00AE0AFB" w:rsidRPr="00797D69">
        <w:rPr>
          <w:rFonts w:ascii="Century Gothic" w:hAnsi="Century Gothic"/>
          <w:sz w:val="24"/>
          <w:szCs w:val="24"/>
        </w:rPr>
        <w:t>al Colegio</w:t>
      </w:r>
      <w:r w:rsidR="00A1211F" w:rsidRPr="00797D69">
        <w:rPr>
          <w:rFonts w:ascii="Century Gothic" w:hAnsi="Century Gothic"/>
          <w:sz w:val="24"/>
          <w:szCs w:val="24"/>
        </w:rPr>
        <w:t xml:space="preserve"> resolver entre la aplicación de la multa o la terminación del Contrato de Trabajo al trabajador responsable.</w:t>
      </w:r>
    </w:p>
    <w:p w:rsidR="00A1211F" w:rsidRPr="00797D69" w:rsidRDefault="00B2669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84: Las obligaciones, prohibiciones y sanciones señaladas en este reglamento se </w:t>
      </w:r>
      <w:r w:rsidR="00AE0AFB" w:rsidRPr="00797D69">
        <w:rPr>
          <w:rFonts w:ascii="Century Gothic" w:hAnsi="Century Gothic"/>
          <w:sz w:val="24"/>
          <w:szCs w:val="24"/>
        </w:rPr>
        <w:t>entenderán incorporadas</w:t>
      </w:r>
      <w:r w:rsidR="00A1211F" w:rsidRPr="00797D69">
        <w:rPr>
          <w:rFonts w:ascii="Century Gothic" w:hAnsi="Century Gothic"/>
          <w:sz w:val="24"/>
          <w:szCs w:val="24"/>
        </w:rPr>
        <w:t xml:space="preserve"> a los contratos individuales de </w:t>
      </w:r>
      <w:r w:rsidRPr="00797D69">
        <w:rPr>
          <w:rFonts w:ascii="Century Gothic" w:hAnsi="Century Gothic"/>
          <w:sz w:val="24"/>
          <w:szCs w:val="24"/>
        </w:rPr>
        <w:t>trabajo de</w:t>
      </w:r>
      <w:r w:rsidR="00A1211F" w:rsidRPr="00797D69">
        <w:rPr>
          <w:rFonts w:ascii="Century Gothic" w:hAnsi="Century Gothic"/>
          <w:sz w:val="24"/>
          <w:szCs w:val="24"/>
        </w:rPr>
        <w:t xml:space="preserve"> todos los trabajadores.</w:t>
      </w: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lastRenderedPageBreak/>
        <w:t>ARTÍ</w:t>
      </w:r>
      <w:r w:rsidR="00A1211F" w:rsidRPr="00797D69">
        <w:rPr>
          <w:rFonts w:ascii="Century Gothic" w:hAnsi="Century Gothic"/>
          <w:sz w:val="24"/>
          <w:szCs w:val="24"/>
        </w:rPr>
        <w:t>CULO 85: Para todo lo que no está consultado en el presente reglamento, tanto el Colegio como los trabajadores se atendrán a lo dispuesto en la Ley Nº 16.744</w:t>
      </w:r>
      <w:r w:rsidRPr="00797D69">
        <w:rPr>
          <w:rFonts w:ascii="Century Gothic" w:hAnsi="Century Gothic"/>
          <w:sz w:val="24"/>
          <w:szCs w:val="24"/>
        </w:rPr>
        <w:t>, en</w:t>
      </w:r>
      <w:r w:rsidR="00A1211F" w:rsidRPr="00797D69">
        <w:rPr>
          <w:rFonts w:ascii="Century Gothic" w:hAnsi="Century Gothic"/>
          <w:sz w:val="24"/>
          <w:szCs w:val="24"/>
        </w:rPr>
        <w:t xml:space="preserve"> sus reglamentos complementarios, en el Código del Trabajo y en toda la </w:t>
      </w:r>
      <w:r w:rsidRPr="00797D69">
        <w:rPr>
          <w:rFonts w:ascii="Century Gothic" w:hAnsi="Century Gothic"/>
          <w:sz w:val="24"/>
          <w:szCs w:val="24"/>
        </w:rPr>
        <w:t>legislación especial aplicable.</w:t>
      </w: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86: El trabajador podrá reclamar ante la Inspección del Trabajo que corresponda cuando le sea aplicada alguna multa, conforme a lo dispue</w:t>
      </w:r>
      <w:r w:rsidRPr="00797D69">
        <w:rPr>
          <w:rFonts w:ascii="Century Gothic" w:hAnsi="Century Gothic"/>
          <w:sz w:val="24"/>
          <w:szCs w:val="24"/>
        </w:rPr>
        <w:t xml:space="preserve">sto en artículo 157 del Código </w:t>
      </w:r>
      <w:r w:rsidR="00A1211F" w:rsidRPr="00797D69">
        <w:rPr>
          <w:rFonts w:ascii="Century Gothic" w:hAnsi="Century Gothic"/>
          <w:sz w:val="24"/>
          <w:szCs w:val="24"/>
        </w:rPr>
        <w:t>del Trabajo.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 </w:t>
      </w:r>
    </w:p>
    <w:p w:rsidR="004E1D01" w:rsidRPr="00797D69" w:rsidRDefault="004E1D01" w:rsidP="00A1211F">
      <w:pPr>
        <w:jc w:val="both"/>
        <w:rPr>
          <w:rFonts w:ascii="Century Gothic" w:hAnsi="Century Gothic"/>
          <w:sz w:val="24"/>
          <w:szCs w:val="24"/>
        </w:rPr>
      </w:pP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X</w:t>
      </w:r>
      <w:r w:rsidR="00797D69" w:rsidRPr="00797D69">
        <w:rPr>
          <w:rFonts w:ascii="Century Gothic" w:hAnsi="Century Gothic"/>
          <w:sz w:val="24"/>
          <w:szCs w:val="24"/>
        </w:rPr>
        <w:t>IV</w:t>
      </w:r>
      <w:r w:rsidRPr="00797D69">
        <w:rPr>
          <w:rFonts w:ascii="Century Gothic" w:hAnsi="Century Gothic"/>
          <w:sz w:val="24"/>
          <w:szCs w:val="24"/>
        </w:rPr>
        <w:t xml:space="preserve"> - PROCEDIMIENTO DE RECLAMOS </w:t>
      </w: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87: (Artículo 76, Ley 16.744) El representante legal deberá denunciar al IST, inmediatamente de producido todo accidente o enfermedad laboral que pueda ocasionar incapacidad para el trabajador o la muerte de la víctima.  El accidentado o enfermo o sus derecho habientes, o el médico que trató o diagnosticó la lesión o enfermedad, como igualmente el Comité Paritario de Higiene y Seguridad, tendrán, también la obligación de denunciar el hecho </w:t>
      </w:r>
      <w:r w:rsidR="004E1D01" w:rsidRPr="00797D69">
        <w:rPr>
          <w:rFonts w:ascii="Century Gothic" w:hAnsi="Century Gothic"/>
          <w:sz w:val="24"/>
          <w:szCs w:val="24"/>
        </w:rPr>
        <w:t>ante el IST</w:t>
      </w:r>
      <w:r w:rsidR="00A1211F" w:rsidRPr="00797D69">
        <w:rPr>
          <w:rFonts w:ascii="Century Gothic" w:hAnsi="Century Gothic"/>
          <w:sz w:val="24"/>
          <w:szCs w:val="24"/>
        </w:rPr>
        <w:t>, en el caso de que el representante legal no</w:t>
      </w:r>
      <w:r w:rsidR="004E1D01" w:rsidRPr="00797D69">
        <w:rPr>
          <w:rFonts w:ascii="Century Gothic" w:hAnsi="Century Gothic"/>
          <w:sz w:val="24"/>
          <w:szCs w:val="24"/>
        </w:rPr>
        <w:t xml:space="preserve"> hubiere realizado la denuncia.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Las denuncias mencionadas en el inciso anterior deberán contener todos los datos que hayan sido indicados por el Servic</w:t>
      </w:r>
      <w:r w:rsidR="004E1D01" w:rsidRPr="00797D69">
        <w:rPr>
          <w:rFonts w:ascii="Century Gothic" w:hAnsi="Century Gothic"/>
          <w:sz w:val="24"/>
          <w:szCs w:val="24"/>
        </w:rPr>
        <w:t>io de Salud.</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El IST deberá informar al Servicio de Salud los accidentes o enfermedades laborales que le hubieren sido denunciados y que hubieren ocasionado incapacidad para el trabajo o la muerte de la víctima, en la forma y con la periocidad que señala e</w:t>
      </w:r>
      <w:r w:rsidR="004E1D01" w:rsidRPr="00797D69">
        <w:rPr>
          <w:rFonts w:ascii="Century Gothic" w:hAnsi="Century Gothic"/>
          <w:sz w:val="24"/>
          <w:szCs w:val="24"/>
        </w:rPr>
        <w:t>l Reglamento (Decreto N° 101).</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Sin perjuicio de lo dispuesto en los incisos precedentes, en caso de accidentes del trabajo fatales y graves, el empleador deberá informar inmediatamente a la Inspección del Trabajo y a la Secretaría Regional Ministerial de Salud que corresponda, acerca de la ocurrencia de cualquiera de estos hechos. Corresponderá a la Superintendencia de Seguridad Social impartir las instrucciones sobre la forma en que de</w:t>
      </w:r>
      <w:r w:rsidR="004E1D01" w:rsidRPr="00797D69">
        <w:rPr>
          <w:rFonts w:ascii="Century Gothic" w:hAnsi="Century Gothic"/>
          <w:sz w:val="24"/>
          <w:szCs w:val="24"/>
        </w:rPr>
        <w:t>berá cumplirse esta obligación.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En estos mismos casos el </w:t>
      </w:r>
      <w:r w:rsidR="004E1D01" w:rsidRPr="00797D69">
        <w:rPr>
          <w:rFonts w:ascii="Century Gothic" w:hAnsi="Century Gothic"/>
          <w:sz w:val="24"/>
          <w:szCs w:val="24"/>
        </w:rPr>
        <w:t>Colegio</w:t>
      </w:r>
      <w:r w:rsidRPr="00797D69">
        <w:rPr>
          <w:rFonts w:ascii="Century Gothic" w:hAnsi="Century Gothic"/>
          <w:sz w:val="24"/>
          <w:szCs w:val="24"/>
        </w:rPr>
        <w:t xml:space="preserve"> deberá suspender de forma inmediata las jornadas afectadas y, de ser necesario, permitir a los trabajadores la evacuación del lugar de trabajo. La reanudación de las jornadas sólo podrá efectuarse cuando, previa fiscalización del organismo fiscalizador, se verifique que se han subsanad</w:t>
      </w:r>
      <w:r w:rsidR="004E1D01" w:rsidRPr="00797D69">
        <w:rPr>
          <w:rFonts w:ascii="Century Gothic" w:hAnsi="Century Gothic"/>
          <w:sz w:val="24"/>
          <w:szCs w:val="24"/>
        </w:rPr>
        <w:t>o las deficiencias constatadas.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Las infracciones a lo dispuesto en los incisos cuarto y </w:t>
      </w:r>
      <w:r w:rsidR="004E1D01" w:rsidRPr="00797D69">
        <w:rPr>
          <w:rFonts w:ascii="Century Gothic" w:hAnsi="Century Gothic"/>
          <w:sz w:val="24"/>
          <w:szCs w:val="24"/>
        </w:rPr>
        <w:t>quinto,</w:t>
      </w:r>
      <w:r w:rsidRPr="00797D69">
        <w:rPr>
          <w:rFonts w:ascii="Century Gothic" w:hAnsi="Century Gothic"/>
          <w:sz w:val="24"/>
          <w:szCs w:val="24"/>
        </w:rPr>
        <w:t xml:space="preserve"> serán sancionadas con multa a beneficio fiscal de cincuenta a ciento cincuenta unidades tributarias mensuales, las que serán aplicadas por los servicios fiscalizadores a que se refiere el inciso cuarto.</w:t>
      </w:r>
    </w:p>
    <w:p w:rsidR="00A1211F" w:rsidRPr="00797D69" w:rsidRDefault="00A1211F" w:rsidP="00A1211F">
      <w:pPr>
        <w:jc w:val="both"/>
        <w:rPr>
          <w:rFonts w:ascii="Century Gothic" w:hAnsi="Century Gothic"/>
          <w:sz w:val="24"/>
          <w:szCs w:val="24"/>
        </w:rPr>
      </w:pP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lastRenderedPageBreak/>
        <w:t>ARTÍ</w:t>
      </w:r>
      <w:r w:rsidR="00A1211F" w:rsidRPr="00797D69">
        <w:rPr>
          <w:rFonts w:ascii="Century Gothic" w:hAnsi="Century Gothic"/>
          <w:sz w:val="24"/>
          <w:szCs w:val="24"/>
        </w:rPr>
        <w:t>CULO 88: (Artículo 77, Ley 16.744</w:t>
      </w:r>
      <w:r w:rsidRPr="00797D69">
        <w:rPr>
          <w:rFonts w:ascii="Century Gothic" w:hAnsi="Century Gothic"/>
          <w:sz w:val="24"/>
          <w:szCs w:val="24"/>
        </w:rPr>
        <w:t>) Los</w:t>
      </w:r>
      <w:r w:rsidR="00A1211F" w:rsidRPr="00797D69">
        <w:rPr>
          <w:rFonts w:ascii="Century Gothic" w:hAnsi="Century Gothic"/>
          <w:sz w:val="24"/>
          <w:szCs w:val="24"/>
        </w:rPr>
        <w:t xml:space="preserve"> afiliados o sus derecho habientes, así como también los IST, podrán reclamar dentro del plazo de 90 días hábiles ante la Comisión Médica de Reclamos de Accidentes del Trabajo o Enfermedades Profesionales, de las decisiones de los Servicios de Salud o de</w:t>
      </w:r>
      <w:r w:rsidRPr="00797D69">
        <w:rPr>
          <w:rFonts w:ascii="Century Gothic" w:hAnsi="Century Gothic"/>
          <w:sz w:val="24"/>
          <w:szCs w:val="24"/>
        </w:rPr>
        <w:t>l</w:t>
      </w:r>
      <w:r w:rsidR="00A1211F" w:rsidRPr="00797D69">
        <w:rPr>
          <w:rFonts w:ascii="Century Gothic" w:hAnsi="Century Gothic"/>
          <w:sz w:val="24"/>
          <w:szCs w:val="24"/>
        </w:rPr>
        <w:t xml:space="preserve"> </w:t>
      </w:r>
      <w:r w:rsidRPr="00797D69">
        <w:rPr>
          <w:rFonts w:ascii="Century Gothic" w:hAnsi="Century Gothic"/>
          <w:sz w:val="24"/>
          <w:szCs w:val="24"/>
        </w:rPr>
        <w:t>IST</w:t>
      </w:r>
      <w:r w:rsidR="00A1211F" w:rsidRPr="00797D69">
        <w:rPr>
          <w:rFonts w:ascii="Century Gothic" w:hAnsi="Century Gothic"/>
          <w:sz w:val="24"/>
          <w:szCs w:val="24"/>
        </w:rPr>
        <w:t xml:space="preserve"> en su caso, recaídas en cuestiones de hecho que se refieran a materias de </w:t>
      </w:r>
      <w:r w:rsidRPr="00797D69">
        <w:rPr>
          <w:rFonts w:ascii="Century Gothic" w:hAnsi="Century Gothic"/>
          <w:sz w:val="24"/>
          <w:szCs w:val="24"/>
        </w:rPr>
        <w:t>orden médico.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Las resoluciones de la Comisión serán apelables, en todo caso, ante la Superintendencia de Seguridad Social dentro del plazo de 30 días hábiles, la que resolverá con competencia exclusiva y sin ulterior recurso.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Sin perjuicio de lo dispuesto en los incisos precedentes, en contra de las demás resoluciones de los IST, podrá reclamarse dentro del plazo de 90 días hábiles directamente a la Superi</w:t>
      </w:r>
      <w:r w:rsidR="004E1D01" w:rsidRPr="00797D69">
        <w:rPr>
          <w:rFonts w:ascii="Century Gothic" w:hAnsi="Century Gothic"/>
          <w:sz w:val="24"/>
          <w:szCs w:val="24"/>
        </w:rPr>
        <w:t>ntendencia de Seguridad Social.</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Los plazos mencionados en este artículo se contarán desde la notificación de la resolución, la que se efectuará mediante carta certificada o por los otros medios que establezcan los respectivos reglamentos. Si se hubiere notificado por carta certificada, el plazo se contará desde el tercer día de recibida la misma en el Servicio de Correos.</w:t>
      </w:r>
    </w:p>
    <w:p w:rsidR="00A1211F" w:rsidRPr="00797D69" w:rsidRDefault="00A1211F" w:rsidP="00A1211F">
      <w:pPr>
        <w:jc w:val="both"/>
        <w:rPr>
          <w:rFonts w:ascii="Century Gothic" w:hAnsi="Century Gothic"/>
          <w:sz w:val="24"/>
          <w:szCs w:val="24"/>
        </w:rPr>
      </w:pP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89: (Artículo 77bis, Ley 16.744) El trabajador afectado por el rechazo de una licencia o de un reposo médico por parte de los organismos de los Servicios de Salud, de las Instituciones de Salud Previsional o </w:t>
      </w:r>
      <w:r w:rsidRPr="00797D69">
        <w:rPr>
          <w:rFonts w:ascii="Century Gothic" w:hAnsi="Century Gothic"/>
          <w:sz w:val="24"/>
          <w:szCs w:val="24"/>
        </w:rPr>
        <w:t>ante el</w:t>
      </w:r>
      <w:r w:rsidR="00A1211F" w:rsidRPr="00797D69">
        <w:rPr>
          <w:rFonts w:ascii="Century Gothic" w:hAnsi="Century Gothic"/>
          <w:sz w:val="24"/>
          <w:szCs w:val="24"/>
        </w:rPr>
        <w:t xml:space="preserve"> </w:t>
      </w:r>
      <w:r w:rsidRPr="00797D69">
        <w:rPr>
          <w:rFonts w:ascii="Century Gothic" w:hAnsi="Century Gothic"/>
          <w:sz w:val="24"/>
          <w:szCs w:val="24"/>
        </w:rPr>
        <w:t>IST</w:t>
      </w:r>
      <w:r w:rsidR="00A1211F" w:rsidRPr="00797D69">
        <w:rPr>
          <w:rFonts w:ascii="Century Gothic" w:hAnsi="Century Gothic"/>
          <w:sz w:val="24"/>
          <w:szCs w:val="24"/>
        </w:rPr>
        <w:t>, basado en que la afección invocada tiene o no tiene origen profesional, según el caso, deberá concurrir ante el organismo de régimen previsional a que esté afiliado, que no sea el que rechazó la licencia o el reposo médico, el cual estará obligado a cursarla de inmediato y a otorgar las prestaciones médicas o pecuniarias que correspondan, sin perjuicio de los reclamos posteriores y reembolsos, si procediere</w:t>
      </w:r>
      <w:r w:rsidRPr="00797D69">
        <w:rPr>
          <w:rFonts w:ascii="Century Gothic" w:hAnsi="Century Gothic"/>
          <w:sz w:val="24"/>
          <w:szCs w:val="24"/>
        </w:rPr>
        <w:t>n, que establece este artículo.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la situación prevista en el inciso anterior, cualquier persona o entidad interesada podrá reclamar directamente en la Superintendencia de Seguridad Social por el rechazo de la licencia o del reposo médico, debiendo ésta resolver, con competencia exclusiva y sin ulterior recurso, sobre el carácter de la afección que dio origen a ella, en el plazo de treinta días contados desde la recepción de los antecedentes que se requieran o desde la fecha en que el trabajador afectado se hubiere sometido a los exámenes que disponga dicho Organism</w:t>
      </w:r>
      <w:r w:rsidR="004E1D01" w:rsidRPr="00797D69">
        <w:rPr>
          <w:rFonts w:ascii="Century Gothic" w:hAnsi="Century Gothic"/>
          <w:sz w:val="24"/>
          <w:szCs w:val="24"/>
        </w:rPr>
        <w:t>o, si éstos fueren posteriores.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Si la Superintendencia de Seguridad Social resuelve que las prestaciones debieron otorgarse con cargo a un régimen previsional diferente de aquel conforme al cual se proporcionaron, el Servicio de Salud, el Instituto de Normalización Previsional, </w:t>
      </w:r>
      <w:r w:rsidR="004E1D01" w:rsidRPr="00797D69">
        <w:rPr>
          <w:rFonts w:ascii="Century Gothic" w:hAnsi="Century Gothic"/>
          <w:sz w:val="24"/>
          <w:szCs w:val="24"/>
        </w:rPr>
        <w:t>el IST</w:t>
      </w:r>
      <w:r w:rsidRPr="00797D69">
        <w:rPr>
          <w:rFonts w:ascii="Century Gothic" w:hAnsi="Century Gothic"/>
          <w:sz w:val="24"/>
          <w:szCs w:val="24"/>
        </w:rPr>
        <w:t>, la Caja de Compensación de Asignación Familiar o la Institución de Salud Previsional, según corresponda, deberán reembolsar el valor de aquéllas al IST, debiendo este último efectuar el requerimiento respectivo. En dicho reembolso se deberá incluir la parte que debió financiar el trabajador en conformidad al régimen de salud p</w:t>
      </w:r>
      <w:r w:rsidR="004E1D01" w:rsidRPr="00797D69">
        <w:rPr>
          <w:rFonts w:ascii="Century Gothic" w:hAnsi="Century Gothic"/>
          <w:sz w:val="24"/>
          <w:szCs w:val="24"/>
        </w:rPr>
        <w:t>revisional a que esté afiliado.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lastRenderedPageBreak/>
        <w:t>El valor de las prestaciones que, conforme al inciso precedente, corresponda reembolsar, se expresará en unidades de fomento, según el valor de éstas en el momento de su otorgamiento, con más el interés corriente para operaciones reajustables a que se refiere la ley N° 18.010, desde dicho momento hasta la fecha del requerimiento del respectivo reembolso, debiendo pagarse dentro del plazo de diez días, contados desde el requerimiento, conforme al valor que dicha unidad tenga en el momento del pago efectivo. Si dicho pago se efectúa con posterioridad al vencimiento del plazo señalado, las sumas adeudadas devengarán el 10% de interés anual, que se aplicará diariamente a contar del señalado requerimiento de pago.</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el evento de que las prestaciones hubieren sido otorgadas conforme a los regímenes de salud dispuestos para las enfermedades comunes, y la Superintendencia de Seguridad Social resolviere que la afección es de origen profesional, el Fondo Nacional de Salud, el Servicio de Salud o la Institución de Salud Previsional que las proporcionó deberá devolver al trabajador la parte del reembolso correspondiente al valor de las prestaciones que éste hubiere solventado, conforme al régimen de salud previsional a que esté afiliado, con los reajustes e intereses respectivos. El plazo para su pago será de diez días, contados desde que se efectuó el reembolso. Si, por el contrario, la afección es calificada como común y las prestaciones hubieren sido otorgadas como si su origen fuere profesional, el Servicio de Salud o la Institución de Salud Previsional que efectuó el reembolso deberá cobrar a su afiliado la parte del valor de las prestaciones que a éste le corresponde solventar, según el régimen de salud de que se trate, para lo cual sólo se co</w:t>
      </w:r>
      <w:r w:rsidR="004E1D01" w:rsidRPr="00797D69">
        <w:rPr>
          <w:rFonts w:ascii="Century Gothic" w:hAnsi="Century Gothic"/>
          <w:sz w:val="24"/>
          <w:szCs w:val="24"/>
        </w:rPr>
        <w:t>nsiderará el valor de aquéllas.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los efectos de los reembolsos dispuestos en los incisos precedentes, se considerará como valor de las prestaciones médicas el equivalente al que la entidad que las otorgó cobra por ellas al proporcionarlas a particulares.</w:t>
      </w:r>
    </w:p>
    <w:p w:rsidR="00A1211F" w:rsidRPr="00797D69" w:rsidRDefault="00A1211F" w:rsidP="00A1211F">
      <w:pPr>
        <w:jc w:val="both"/>
        <w:rPr>
          <w:rFonts w:ascii="Century Gothic" w:hAnsi="Century Gothic"/>
          <w:sz w:val="24"/>
          <w:szCs w:val="24"/>
        </w:rPr>
      </w:pP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90: (Artículo 79, Ley 16.744) Las acciones para reclamar las prestaciones por accidentes del trabajo o enfermedades profesionales prescribirán en el término de cinco años contado desde la fecha del accidente o desde el diagnóstico de la enfermedad. En el caso de la neumoconiosis el plazo de prescripción será de quince años, contado desde que fue diagnosticada.</w:t>
      </w:r>
    </w:p>
    <w:p w:rsidR="00A1211F" w:rsidRPr="00797D69" w:rsidRDefault="00A1211F" w:rsidP="00A1211F">
      <w:pPr>
        <w:jc w:val="both"/>
        <w:rPr>
          <w:rFonts w:ascii="Century Gothic" w:hAnsi="Century Gothic"/>
          <w:sz w:val="24"/>
          <w:szCs w:val="24"/>
        </w:rPr>
      </w:pPr>
    </w:p>
    <w:p w:rsidR="00A1211F" w:rsidRPr="00797D69" w:rsidRDefault="004E1D01"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91: (Artículo 71, Decreto Supremo 101) En caso de accidentes del trabajo o de trayecto deberá aplicarse el siguiente procedimiento:</w:t>
      </w:r>
    </w:p>
    <w:p w:rsidR="00A1211F" w:rsidRPr="00797D69" w:rsidRDefault="00A1211F" w:rsidP="00A1211F">
      <w:pPr>
        <w:jc w:val="both"/>
        <w:rPr>
          <w:rFonts w:ascii="Century Gothic" w:hAnsi="Century Gothic"/>
          <w:sz w:val="24"/>
          <w:szCs w:val="24"/>
        </w:rPr>
      </w:pPr>
    </w:p>
    <w:p w:rsidR="00A1211F" w:rsidRPr="00797D69" w:rsidRDefault="00A1211F" w:rsidP="004E1D01">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 xml:space="preserve">Los trabajadores que sufran un accidente del trabajo o de trayecto deben ser enviados, para su atención, por el Colegio, inmediatamente de tomar conocimiento del siniestro, al </w:t>
      </w:r>
      <w:r w:rsidRPr="00797D69">
        <w:rPr>
          <w:rFonts w:ascii="Century Gothic" w:hAnsi="Century Gothic"/>
          <w:sz w:val="24"/>
          <w:szCs w:val="24"/>
        </w:rPr>
        <w:lastRenderedPageBreak/>
        <w:t>establecimiento asistencial del IST.</w:t>
      </w:r>
      <w:r w:rsidR="004E1D01" w:rsidRPr="00797D69">
        <w:rPr>
          <w:rFonts w:ascii="Century Gothic" w:hAnsi="Century Gothic"/>
          <w:sz w:val="24"/>
          <w:szCs w:val="24"/>
        </w:rPr>
        <w:br/>
      </w:r>
    </w:p>
    <w:p w:rsidR="00A1211F" w:rsidRPr="00797D69" w:rsidRDefault="004E1D01"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La Administración</w:t>
      </w:r>
      <w:r w:rsidR="00A1211F" w:rsidRPr="00797D69">
        <w:rPr>
          <w:rFonts w:ascii="Century Gothic" w:hAnsi="Century Gothic"/>
          <w:sz w:val="24"/>
          <w:szCs w:val="24"/>
        </w:rPr>
        <w:t xml:space="preserve"> deberá presentar en el IST la correspondiente “Denuncia Individual de Accidente del Trabajo” (DIAT), debiendo mantener una copia de la misma. Este documento deberá presentarse con la información que indica su formato y en un plazo no superior a 24 horas de conocido el accidente.</w:t>
      </w:r>
      <w:r w:rsidRPr="00797D69">
        <w:rPr>
          <w:rFonts w:ascii="Century Gothic" w:hAnsi="Century Gothic"/>
          <w:sz w:val="24"/>
          <w:szCs w:val="24"/>
        </w:rPr>
        <w:br/>
      </w:r>
    </w:p>
    <w:p w:rsidR="00A1211F" w:rsidRPr="00797D69" w:rsidRDefault="00A1211F"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 xml:space="preserve">En caso que </w:t>
      </w:r>
      <w:r w:rsidR="004E1D01" w:rsidRPr="00797D69">
        <w:rPr>
          <w:rFonts w:ascii="Century Gothic" w:hAnsi="Century Gothic"/>
          <w:sz w:val="24"/>
          <w:szCs w:val="24"/>
        </w:rPr>
        <w:t>la Administración</w:t>
      </w:r>
      <w:r w:rsidRPr="00797D69">
        <w:rPr>
          <w:rFonts w:ascii="Century Gothic" w:hAnsi="Century Gothic"/>
          <w:sz w:val="24"/>
          <w:szCs w:val="24"/>
        </w:rPr>
        <w:t xml:space="preserve"> no hubiere realizado la denuncia en el plazo establecido, ésta deberá ser efectuada por el trabajador, por sus derecho-habientes, por el Comité Paritario de Higiene y Seguridad del Establecimiento cuando corresponda o por el médico tratante. Sin perjuicio de lo señalado, cualquier persona que haya tenido conocimiento de los hechos podrá hacer la denuncia.</w:t>
      </w:r>
      <w:r w:rsidR="004E1D01" w:rsidRPr="00797D69">
        <w:rPr>
          <w:rFonts w:ascii="Century Gothic" w:hAnsi="Century Gothic"/>
          <w:sz w:val="24"/>
          <w:szCs w:val="24"/>
        </w:rPr>
        <w:br/>
      </w:r>
    </w:p>
    <w:p w:rsidR="00A1211F" w:rsidRPr="00797D69" w:rsidRDefault="00A1211F"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 xml:space="preserve">En el evento que </w:t>
      </w:r>
      <w:r w:rsidR="004E1D01" w:rsidRPr="00797D69">
        <w:rPr>
          <w:rFonts w:ascii="Century Gothic" w:hAnsi="Century Gothic"/>
          <w:sz w:val="24"/>
          <w:szCs w:val="24"/>
        </w:rPr>
        <w:t>la Administración</w:t>
      </w:r>
      <w:r w:rsidRPr="00797D69">
        <w:rPr>
          <w:rFonts w:ascii="Century Gothic" w:hAnsi="Century Gothic"/>
          <w:sz w:val="24"/>
          <w:szCs w:val="24"/>
        </w:rPr>
        <w:t xml:space="preserve"> no cumpla con la obligación de enviar al trabajador accidentado </w:t>
      </w:r>
      <w:r w:rsidR="004E1D01" w:rsidRPr="00797D69">
        <w:rPr>
          <w:rFonts w:ascii="Century Gothic" w:hAnsi="Century Gothic"/>
          <w:sz w:val="24"/>
          <w:szCs w:val="24"/>
        </w:rPr>
        <w:t>al establecimiento</w:t>
      </w:r>
      <w:r w:rsidRPr="00797D69">
        <w:rPr>
          <w:rFonts w:ascii="Century Gothic" w:hAnsi="Century Gothic"/>
          <w:sz w:val="24"/>
          <w:szCs w:val="24"/>
        </w:rPr>
        <w:t xml:space="preserve"> asistencial del IST que le corresponda o que las circunstancias en que ocurrió el accidente impidan que aquél tome conocimiento del mismo,</w:t>
      </w:r>
      <w:r w:rsidR="004E1D01" w:rsidRPr="00797D69">
        <w:rPr>
          <w:rFonts w:ascii="Century Gothic" w:hAnsi="Century Gothic"/>
          <w:sz w:val="24"/>
          <w:szCs w:val="24"/>
        </w:rPr>
        <w:t xml:space="preserve"> podrá ser enviado por la Dirección o</w:t>
      </w:r>
      <w:r w:rsidRPr="00797D69">
        <w:rPr>
          <w:rFonts w:ascii="Century Gothic" w:hAnsi="Century Gothic"/>
          <w:sz w:val="24"/>
          <w:szCs w:val="24"/>
        </w:rPr>
        <w:t xml:space="preserve"> el trabajador podrá concurrir por sus propios medios, debiendo ser atendido de inmediato.</w:t>
      </w:r>
      <w:r w:rsidR="004E1D01" w:rsidRPr="00797D69">
        <w:rPr>
          <w:rFonts w:ascii="Century Gothic" w:hAnsi="Century Gothic"/>
          <w:sz w:val="24"/>
          <w:szCs w:val="24"/>
        </w:rPr>
        <w:br/>
      </w:r>
    </w:p>
    <w:p w:rsidR="00A1211F" w:rsidRPr="00797D69" w:rsidRDefault="00A1211F"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Excepcionalmente, el accidentado puede ser trasladado en primera instancia a un centro asistencial que no sea del IST, en las situaciones de urgencia o cuando la cercanía del lugar donde ocurrió el accidente y su gravedad así lo requieran. Se entenderá que hay urgencia cuando la condición de salud o cuadro clínico implique riesgo vital y/o secuela funcional grave para la persona, de no mediar atención médica inmediata. Una vez calificada la urgencia y efectuado el ingreso del accidentado, el centro asistencial deberá informar dicha situación al IST, dejando constancia de ello.</w:t>
      </w:r>
      <w:r w:rsidR="004E1D01" w:rsidRPr="00797D69">
        <w:rPr>
          <w:rFonts w:ascii="Century Gothic" w:hAnsi="Century Gothic"/>
          <w:sz w:val="24"/>
          <w:szCs w:val="24"/>
        </w:rPr>
        <w:br/>
      </w:r>
    </w:p>
    <w:p w:rsidR="00A1211F" w:rsidRPr="00797D69" w:rsidRDefault="00A1211F"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Para que el trabajador pueda ser trasladado a un centro asistencial del IST, deberá contar con la autorización por escrito del médico que actuará por encargo del IST</w:t>
      </w:r>
      <w:r w:rsidR="004E1D01" w:rsidRPr="00797D69">
        <w:rPr>
          <w:rFonts w:ascii="Century Gothic" w:hAnsi="Century Gothic"/>
          <w:sz w:val="24"/>
          <w:szCs w:val="24"/>
        </w:rPr>
        <w:br/>
      </w:r>
    </w:p>
    <w:p w:rsidR="00A1211F" w:rsidRPr="00797D69" w:rsidRDefault="00A1211F" w:rsidP="00A1211F">
      <w:pPr>
        <w:pStyle w:val="Prrafodelista"/>
        <w:numPr>
          <w:ilvl w:val="0"/>
          <w:numId w:val="11"/>
        </w:numPr>
        <w:jc w:val="both"/>
        <w:rPr>
          <w:rFonts w:ascii="Century Gothic" w:hAnsi="Century Gothic"/>
          <w:sz w:val="24"/>
          <w:szCs w:val="24"/>
        </w:rPr>
      </w:pPr>
      <w:r w:rsidRPr="00797D69">
        <w:rPr>
          <w:rFonts w:ascii="Century Gothic" w:hAnsi="Century Gothic"/>
          <w:sz w:val="24"/>
          <w:szCs w:val="24"/>
        </w:rPr>
        <w:t>Sin perjuicio de lo dispuesto precedentemente, el IST deberá instruir a sus entidades empleadoras adheridas o afiliadas para que registren todas aquellas consultas de trabajadores con motivo de lesiones, que sean atendidos en policlínicos o centros asistenciales</w:t>
      </w:r>
      <w:r w:rsidR="00785C15" w:rsidRPr="00797D69">
        <w:rPr>
          <w:rFonts w:ascii="Century Gothic" w:hAnsi="Century Gothic"/>
          <w:sz w:val="24"/>
          <w:szCs w:val="24"/>
        </w:rPr>
        <w:t>, ubicados</w:t>
      </w:r>
      <w:r w:rsidRPr="00797D69">
        <w:rPr>
          <w:rFonts w:ascii="Century Gothic" w:hAnsi="Century Gothic"/>
          <w:sz w:val="24"/>
          <w:szCs w:val="24"/>
        </w:rPr>
        <w:t xml:space="preserve"> en el lugar de trabajo y/o pertenecientes a las entidades empleadoras o con los cuales tengan convenios de atención. El formato del registro será definido por la Superintendencia.</w:t>
      </w:r>
    </w:p>
    <w:p w:rsidR="00A1211F" w:rsidRPr="00797D69" w:rsidRDefault="00A1211F" w:rsidP="00A1211F">
      <w:pPr>
        <w:jc w:val="both"/>
        <w:rPr>
          <w:rFonts w:ascii="Century Gothic" w:hAnsi="Century Gothic"/>
          <w:sz w:val="24"/>
          <w:szCs w:val="24"/>
        </w:rPr>
      </w:pPr>
    </w:p>
    <w:p w:rsidR="00A1211F" w:rsidRPr="00797D69" w:rsidRDefault="00785C15"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92: (Artículo 72, Decreto Supremo 101) En caso de enfermedad profesional deberá aplicarse el siguiente procedimiento:</w:t>
      </w:r>
    </w:p>
    <w:p w:rsidR="00A1211F" w:rsidRPr="00797D69" w:rsidRDefault="00A1211F" w:rsidP="00A1211F">
      <w:pPr>
        <w:jc w:val="both"/>
        <w:rPr>
          <w:rFonts w:ascii="Century Gothic" w:hAnsi="Century Gothic"/>
          <w:sz w:val="24"/>
          <w:szCs w:val="24"/>
        </w:rPr>
      </w:pPr>
    </w:p>
    <w:p w:rsidR="00A1211F" w:rsidRPr="00797D69" w:rsidRDefault="00A1211F" w:rsidP="00785C15">
      <w:pPr>
        <w:pStyle w:val="Prrafodelista"/>
        <w:numPr>
          <w:ilvl w:val="0"/>
          <w:numId w:val="12"/>
        </w:numPr>
        <w:jc w:val="both"/>
        <w:rPr>
          <w:rFonts w:ascii="Century Gothic" w:hAnsi="Century Gothic"/>
          <w:sz w:val="24"/>
          <w:szCs w:val="24"/>
        </w:rPr>
      </w:pPr>
      <w:r w:rsidRPr="00797D69">
        <w:rPr>
          <w:rFonts w:ascii="Century Gothic" w:hAnsi="Century Gothic"/>
          <w:sz w:val="24"/>
          <w:szCs w:val="24"/>
        </w:rPr>
        <w:lastRenderedPageBreak/>
        <w:t>El IST está  obligado a efectuar, de oficio o a requerimiento de los trabajadores o de las entidades empleadoras, los exámenes que correspondan para estudiar la eventual existencia de una enfermedad profesional, sólo en cuanto existan o hayan existido en el lugar de trabajo, agentes o factores de riesgo que pudieran asociarse a una enfermedad profesional, debiendo comunicar a los trabajadores los resultados individuales y a la entidad empleadora respectiva los datos a que pueda tener acceso en conformidad a las disposiciones legales vigentes, y en caso de haber trabajadores afectados por una enfermedad profesional se deberá indicar que sean trasladados a otras labores donde no estén expuestos al agente causal de la enfermedad. El IST no podrá negarse a efectuar los respectivos exámenes si no ha realizado una evaluación de las condiciones de trabajo, dentro de los seis meses anteriores al requerimiento, o en caso que la historia ocupacional del trabajador así lo sugiera.</w:t>
      </w:r>
    </w:p>
    <w:p w:rsidR="00785C15" w:rsidRPr="00797D69" w:rsidRDefault="00785C15" w:rsidP="00785C15">
      <w:pPr>
        <w:pStyle w:val="Prrafodelista"/>
        <w:ind w:left="735"/>
        <w:jc w:val="both"/>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Frente al rechazo del IST a efectuar dichos exámenes, el cual debe</w:t>
      </w:r>
      <w:r w:rsidR="00785C15" w:rsidRPr="00797D69">
        <w:rPr>
          <w:rFonts w:ascii="Century Gothic" w:hAnsi="Century Gothic"/>
          <w:sz w:val="24"/>
          <w:szCs w:val="24"/>
        </w:rPr>
        <w:t>rá ser fundado, el trabajador o la Administración podrá</w:t>
      </w:r>
      <w:r w:rsidRPr="00797D69">
        <w:rPr>
          <w:rFonts w:ascii="Century Gothic" w:hAnsi="Century Gothic"/>
          <w:sz w:val="24"/>
          <w:szCs w:val="24"/>
        </w:rPr>
        <w:t xml:space="preserve"> recurrir a la Superintendencia</w:t>
      </w:r>
      <w:r w:rsidR="00785C15" w:rsidRPr="00797D69">
        <w:rPr>
          <w:rFonts w:ascii="Century Gothic" w:hAnsi="Century Gothic"/>
          <w:sz w:val="24"/>
          <w:szCs w:val="24"/>
        </w:rPr>
        <w:t xml:space="preserve"> de Seguridad Social</w:t>
      </w:r>
      <w:r w:rsidRPr="00797D69">
        <w:rPr>
          <w:rFonts w:ascii="Century Gothic" w:hAnsi="Century Gothic"/>
          <w:sz w:val="24"/>
          <w:szCs w:val="24"/>
        </w:rPr>
        <w:t>, la que resolverá con competencia exclusiva y sin ulterior recurso.</w:t>
      </w:r>
    </w:p>
    <w:p w:rsidR="00785C15" w:rsidRPr="00797D69" w:rsidRDefault="00785C15" w:rsidP="00785C15">
      <w:pPr>
        <w:pStyle w:val="Prrafodelista"/>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Si un trabajador manifiesta ante el Colegio que padece de una enfermedad o presenta síntomas que presumiblemente tienen un origen profesional, el empleador Colegio deberá remitir la correspondiente “Denuncia Individual de Enfermedad Profesional” (DIEP), a más tardar dentro del plazo de 24 horas y enviar al trabajador inmediatamente de conocido el hecho, para su atención al establecimiento asistencial del respectivo IST, en donde se le deberán realizar los exámenes y procedimientos que sean necesarios para establecer el origen común o profesional de la enfermedad. El Colegio deberá guardar una copia de la DIEP, documento que deberá presentar con la información que indique su formato.</w:t>
      </w:r>
    </w:p>
    <w:p w:rsidR="00785C15" w:rsidRPr="00797D69" w:rsidRDefault="00785C15" w:rsidP="00785C15">
      <w:pPr>
        <w:pStyle w:val="Prrafodelista"/>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 xml:space="preserve">En el caso que </w:t>
      </w:r>
      <w:r w:rsidR="00785C15" w:rsidRPr="00797D69">
        <w:rPr>
          <w:rFonts w:ascii="Century Gothic" w:hAnsi="Century Gothic"/>
          <w:sz w:val="24"/>
          <w:szCs w:val="24"/>
        </w:rPr>
        <w:t>la Administración</w:t>
      </w:r>
      <w:r w:rsidRPr="00797D69">
        <w:rPr>
          <w:rFonts w:ascii="Century Gothic" w:hAnsi="Century Gothic"/>
          <w:sz w:val="24"/>
          <w:szCs w:val="24"/>
        </w:rPr>
        <w:t xml:space="preserve"> no hubiere realizado la denuncia en el plazo establecido en la letra anterior, ésta deberá ser efectuada por</w:t>
      </w:r>
      <w:r w:rsidR="00785C15" w:rsidRPr="00797D69">
        <w:rPr>
          <w:rFonts w:ascii="Century Gothic" w:hAnsi="Century Gothic"/>
          <w:sz w:val="24"/>
          <w:szCs w:val="24"/>
        </w:rPr>
        <w:t xml:space="preserve"> la Dirección,</w:t>
      </w:r>
      <w:r w:rsidRPr="00797D69">
        <w:rPr>
          <w:rFonts w:ascii="Century Gothic" w:hAnsi="Century Gothic"/>
          <w:sz w:val="24"/>
          <w:szCs w:val="24"/>
        </w:rPr>
        <w:t xml:space="preserve"> el trabaj</w:t>
      </w:r>
      <w:r w:rsidR="00785C15" w:rsidRPr="00797D69">
        <w:rPr>
          <w:rFonts w:ascii="Century Gothic" w:hAnsi="Century Gothic"/>
          <w:sz w:val="24"/>
          <w:szCs w:val="24"/>
        </w:rPr>
        <w:t xml:space="preserve">ador, por sus derechohabientes o </w:t>
      </w:r>
      <w:r w:rsidRPr="00797D69">
        <w:rPr>
          <w:rFonts w:ascii="Century Gothic" w:hAnsi="Century Gothic"/>
          <w:sz w:val="24"/>
          <w:szCs w:val="24"/>
        </w:rPr>
        <w:t>por el Comité Pari</w:t>
      </w:r>
      <w:r w:rsidR="00AE0AFB" w:rsidRPr="00797D69">
        <w:rPr>
          <w:rFonts w:ascii="Century Gothic" w:hAnsi="Century Gothic"/>
          <w:sz w:val="24"/>
          <w:szCs w:val="24"/>
        </w:rPr>
        <w:t xml:space="preserve">tario de Higiene y Seguridad del Colegio </w:t>
      </w:r>
      <w:r w:rsidRPr="00797D69">
        <w:rPr>
          <w:rFonts w:ascii="Century Gothic" w:hAnsi="Century Gothic"/>
          <w:sz w:val="24"/>
          <w:szCs w:val="24"/>
        </w:rPr>
        <w:t>cuando corresponda o por el médico tratante. Sin perjuicio de lo señalado, cualquier persona que haya tenido conocimiento de los hechos podrá hacer la denuncia.</w:t>
      </w:r>
    </w:p>
    <w:p w:rsidR="00785C15" w:rsidRPr="00797D69" w:rsidRDefault="00785C15" w:rsidP="00785C15">
      <w:pPr>
        <w:pStyle w:val="Prrafodelista"/>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El IST deberá emitir la correspondiente resolución en cuanto a si la afección es de origen común o de origen profesional, la cual deberá notificarse al trabajador y a al Colegio, instruyéndoles las medidas que procedan.</w:t>
      </w:r>
    </w:p>
    <w:p w:rsidR="00785C15" w:rsidRPr="00797D69" w:rsidRDefault="00785C15" w:rsidP="00785C15">
      <w:pPr>
        <w:pStyle w:val="Prrafodelista"/>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 xml:space="preserve">Al momento en que se le diagnostique a algún trabajador o extrabajador la existencia de una enfermedad profesional, el IST deberá dejar constancia en sus registros, a lo menos, de sus datos </w:t>
      </w:r>
      <w:r w:rsidRPr="00797D69">
        <w:rPr>
          <w:rFonts w:ascii="Century Gothic" w:hAnsi="Century Gothic"/>
          <w:sz w:val="24"/>
          <w:szCs w:val="24"/>
        </w:rPr>
        <w:lastRenderedPageBreak/>
        <w:t>personales, la fecha del diagnóstico, la patología y el puesto de trabajo en que estuvo o está expuesto al riesgo que se la originó.</w:t>
      </w:r>
    </w:p>
    <w:p w:rsidR="00785C15" w:rsidRPr="00797D69" w:rsidRDefault="00785C15" w:rsidP="00785C15">
      <w:pPr>
        <w:pStyle w:val="Prrafodelista"/>
        <w:rPr>
          <w:rFonts w:ascii="Century Gothic" w:hAnsi="Century Gothic"/>
          <w:sz w:val="24"/>
          <w:szCs w:val="24"/>
        </w:rPr>
      </w:pPr>
    </w:p>
    <w:p w:rsidR="00A1211F" w:rsidRPr="00797D69" w:rsidRDefault="00A1211F" w:rsidP="00A1211F">
      <w:pPr>
        <w:pStyle w:val="Prrafodelista"/>
        <w:numPr>
          <w:ilvl w:val="0"/>
          <w:numId w:val="12"/>
        </w:numPr>
        <w:jc w:val="both"/>
        <w:rPr>
          <w:rFonts w:ascii="Century Gothic" w:hAnsi="Century Gothic"/>
          <w:sz w:val="24"/>
          <w:szCs w:val="24"/>
        </w:rPr>
      </w:pPr>
      <w:r w:rsidRPr="00797D69">
        <w:rPr>
          <w:rFonts w:ascii="Century Gothic" w:hAnsi="Century Gothic"/>
          <w:sz w:val="24"/>
          <w:szCs w:val="24"/>
        </w:rPr>
        <w:t>El IST deberá incorporar al Colegio a sus programas de vigilancia epidemiológica, al momento de establecer en ella la presencia de factores de riesgo que así lo ameriten o de diagnosticar en los trabajadores alguna enfermedad profesional.”</w:t>
      </w:r>
    </w:p>
    <w:p w:rsidR="00A1211F" w:rsidRPr="00797D69" w:rsidRDefault="00A1211F" w:rsidP="00A1211F">
      <w:pPr>
        <w:jc w:val="both"/>
        <w:rPr>
          <w:rFonts w:ascii="Century Gothic" w:hAnsi="Century Gothic"/>
          <w:sz w:val="24"/>
          <w:szCs w:val="24"/>
        </w:rPr>
      </w:pPr>
    </w:p>
    <w:p w:rsidR="00A1211F" w:rsidRPr="00797D69" w:rsidRDefault="00785C15"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93: (Artículo 73, Decreto Supremo 101) Sin perjuicio de lo dispuesto en los artículos 71 y 72 anteriores, deberán cumplirse las siguientes normas y procedimientos comunes a Accidentes del Trabajo y Enfermedades Profesionales:</w:t>
      </w:r>
    </w:p>
    <w:p w:rsidR="00A1211F" w:rsidRPr="00797D69" w:rsidRDefault="00A1211F" w:rsidP="00A1211F">
      <w:pPr>
        <w:jc w:val="both"/>
        <w:rPr>
          <w:rFonts w:ascii="Century Gothic" w:hAnsi="Century Gothic"/>
          <w:sz w:val="24"/>
          <w:szCs w:val="24"/>
        </w:rPr>
      </w:pPr>
    </w:p>
    <w:p w:rsidR="00A1211F" w:rsidRPr="00797D69" w:rsidRDefault="00A1211F" w:rsidP="00785C15">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En todos los casos en que a consecuencia del accidente del trabajo o enfermedad profesional se requiera que el trabajador guarde reposo durante uno o más días, el médico a cargo de la atención del trabajador deberá extender la “Orden de Reposo Ley N° 16.744" o "Licencia Médica”, según corresponda, por los días que requiera guardar reposo y mientras éste no se encuentre en condiciones de reintegrarse a sus labores y jornadas habituales.</w:t>
      </w:r>
      <w:r w:rsidR="00785C15" w:rsidRPr="00797D69">
        <w:rPr>
          <w:rFonts w:ascii="Century Gothic" w:hAnsi="Century Gothic"/>
          <w:sz w:val="24"/>
          <w:szCs w:val="24"/>
        </w:rPr>
        <w:br/>
      </w:r>
    </w:p>
    <w:p w:rsidR="00A1211F" w:rsidRPr="00797D69" w:rsidRDefault="00A1211F" w:rsidP="00A1211F">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Se entenderá por labores y jornadas habituales aquellas que el trabajador realizaba normalmente antes del inicio de la incapacidad laboral temporal.</w:t>
      </w:r>
      <w:r w:rsidR="00785C15" w:rsidRPr="00797D69">
        <w:rPr>
          <w:rFonts w:ascii="Century Gothic" w:hAnsi="Century Gothic"/>
          <w:sz w:val="24"/>
          <w:szCs w:val="24"/>
        </w:rPr>
        <w:br/>
      </w:r>
    </w:p>
    <w:p w:rsidR="00A1211F" w:rsidRPr="00797D69" w:rsidRDefault="00785C15" w:rsidP="00A1211F">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El IST sólo podrá</w:t>
      </w:r>
      <w:r w:rsidR="00A1211F" w:rsidRPr="00797D69">
        <w:rPr>
          <w:rFonts w:ascii="Century Gothic" w:hAnsi="Century Gothic"/>
          <w:sz w:val="24"/>
          <w:szCs w:val="24"/>
        </w:rPr>
        <w:t xml:space="preserve"> autorizar la reincorporación del trabajador accidentado o enfermo profesional, una vez que se le otorgue el “Alta Laboral” la que deberá registrarse conforme a las instrucciones que imparta la Superintendencia</w:t>
      </w:r>
      <w:r w:rsidRPr="00797D69">
        <w:rPr>
          <w:rFonts w:ascii="Century Gothic" w:hAnsi="Century Gothic"/>
          <w:sz w:val="24"/>
          <w:szCs w:val="24"/>
        </w:rPr>
        <w:t xml:space="preserve"> de Seguridad Social</w:t>
      </w:r>
      <w:r w:rsidR="00A1211F" w:rsidRPr="00797D69">
        <w:rPr>
          <w:rFonts w:ascii="Century Gothic" w:hAnsi="Century Gothic"/>
          <w:sz w:val="24"/>
          <w:szCs w:val="24"/>
        </w:rPr>
        <w:t>.</w:t>
      </w:r>
      <w:r w:rsidRPr="00797D69">
        <w:rPr>
          <w:rFonts w:ascii="Century Gothic" w:hAnsi="Century Gothic"/>
          <w:sz w:val="24"/>
          <w:szCs w:val="24"/>
        </w:rPr>
        <w:br/>
      </w:r>
    </w:p>
    <w:p w:rsidR="00A1211F" w:rsidRPr="00797D69" w:rsidRDefault="00A1211F" w:rsidP="00A1211F">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 xml:space="preserve">Se entenderá por “Alta Laboral” la certificación del </w:t>
      </w:r>
      <w:r w:rsidR="00785C15" w:rsidRPr="00797D69">
        <w:rPr>
          <w:rFonts w:ascii="Century Gothic" w:hAnsi="Century Gothic"/>
          <w:sz w:val="24"/>
          <w:szCs w:val="24"/>
        </w:rPr>
        <w:t>IST</w:t>
      </w:r>
      <w:r w:rsidRPr="00797D69">
        <w:rPr>
          <w:rFonts w:ascii="Century Gothic" w:hAnsi="Century Gothic"/>
          <w:sz w:val="24"/>
          <w:szCs w:val="24"/>
        </w:rPr>
        <w:t xml:space="preserve"> de que el trabajador está capacitado para reintegrarse a su trabajo, en las condiciones prescritas por el médico tratante.</w:t>
      </w:r>
      <w:r w:rsidR="00785C15" w:rsidRPr="00797D69">
        <w:rPr>
          <w:rFonts w:ascii="Century Gothic" w:hAnsi="Century Gothic"/>
          <w:sz w:val="24"/>
          <w:szCs w:val="24"/>
        </w:rPr>
        <w:br/>
      </w:r>
    </w:p>
    <w:p w:rsidR="00A1211F" w:rsidRPr="00797D69" w:rsidRDefault="00A1211F" w:rsidP="00A1211F">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 xml:space="preserve">La persona natural o </w:t>
      </w:r>
      <w:r w:rsidR="00785C15" w:rsidRPr="00797D69">
        <w:rPr>
          <w:rFonts w:ascii="Century Gothic" w:hAnsi="Century Gothic"/>
          <w:sz w:val="24"/>
          <w:szCs w:val="24"/>
        </w:rPr>
        <w:t>el que represente al Colegio</w:t>
      </w:r>
      <w:r w:rsidRPr="00797D69">
        <w:rPr>
          <w:rFonts w:ascii="Century Gothic" w:hAnsi="Century Gothic"/>
          <w:sz w:val="24"/>
          <w:szCs w:val="24"/>
        </w:rPr>
        <w:t xml:space="preserve"> que formula la denuncia será responsable de la veracidad e integridad de los hechos y circunstancias que se señalan en dicha denuncia.</w:t>
      </w:r>
      <w:r w:rsidR="00785C15" w:rsidRPr="00797D69">
        <w:rPr>
          <w:rFonts w:ascii="Century Gothic" w:hAnsi="Century Gothic"/>
          <w:sz w:val="24"/>
          <w:szCs w:val="24"/>
        </w:rPr>
        <w:br/>
      </w:r>
    </w:p>
    <w:p w:rsidR="00A1211F" w:rsidRPr="00797D69" w:rsidRDefault="00A1211F" w:rsidP="00A1211F">
      <w:pPr>
        <w:pStyle w:val="Prrafodelista"/>
        <w:numPr>
          <w:ilvl w:val="0"/>
          <w:numId w:val="13"/>
        </w:numPr>
        <w:jc w:val="both"/>
        <w:rPr>
          <w:rFonts w:ascii="Century Gothic" w:hAnsi="Century Gothic"/>
          <w:sz w:val="24"/>
          <w:szCs w:val="24"/>
        </w:rPr>
      </w:pPr>
      <w:r w:rsidRPr="00797D69">
        <w:rPr>
          <w:rFonts w:ascii="Century Gothic" w:hAnsi="Century Gothic"/>
          <w:sz w:val="24"/>
          <w:szCs w:val="24"/>
        </w:rPr>
        <w:t xml:space="preserve">La simulación de un accidente del trabajo o de una enfermedad profesional será sancionada con multa, de acuerdo al artículo 80 de la ley y hará responsable, además, al que formuló la denuncia del reintegro al </w:t>
      </w:r>
      <w:r w:rsidR="00785C15" w:rsidRPr="00797D69">
        <w:rPr>
          <w:rFonts w:ascii="Century Gothic" w:hAnsi="Century Gothic"/>
          <w:sz w:val="24"/>
          <w:szCs w:val="24"/>
        </w:rPr>
        <w:t>IST</w:t>
      </w:r>
      <w:r w:rsidRPr="00797D69">
        <w:rPr>
          <w:rFonts w:ascii="Century Gothic" w:hAnsi="Century Gothic"/>
          <w:sz w:val="24"/>
          <w:szCs w:val="24"/>
        </w:rPr>
        <w:t xml:space="preserve"> correspondiente de todas las cantidades pagadas por éste por concepto de prestaciones médicas o pecuniarias al supuesto accidentado del trabajo o enfermo profesional.</w:t>
      </w:r>
    </w:p>
    <w:p w:rsidR="00A1211F" w:rsidRPr="00797D69" w:rsidRDefault="00A1211F" w:rsidP="00A1211F">
      <w:pPr>
        <w:jc w:val="both"/>
        <w:rPr>
          <w:rFonts w:ascii="Century Gothic" w:hAnsi="Century Gothic"/>
          <w:sz w:val="24"/>
          <w:szCs w:val="24"/>
        </w:rPr>
      </w:pPr>
    </w:p>
    <w:p w:rsidR="00A1211F" w:rsidRPr="00797D69" w:rsidRDefault="00785C15" w:rsidP="00A1211F">
      <w:pPr>
        <w:jc w:val="both"/>
        <w:rPr>
          <w:rFonts w:ascii="Century Gothic" w:hAnsi="Century Gothic"/>
          <w:sz w:val="24"/>
          <w:szCs w:val="24"/>
        </w:rPr>
      </w:pPr>
      <w:r w:rsidRPr="00797D69">
        <w:rPr>
          <w:rFonts w:ascii="Century Gothic" w:hAnsi="Century Gothic"/>
          <w:sz w:val="24"/>
          <w:szCs w:val="24"/>
        </w:rPr>
        <w:lastRenderedPageBreak/>
        <w:t>ARTÍ</w:t>
      </w:r>
      <w:r w:rsidR="00A1211F" w:rsidRPr="00797D69">
        <w:rPr>
          <w:rFonts w:ascii="Century Gothic" w:hAnsi="Century Gothic"/>
          <w:sz w:val="24"/>
          <w:szCs w:val="24"/>
        </w:rPr>
        <w:t>CULO 94: (Artículo 75, Decreto Supremo 101) Para los efectos del artículo 58 de la ley, los organismos administradores deberán, según sea el caso, solicitar o iniciar la declaración, evaluación o reevaluación de las incapacidades permanentes, a más tardar dentro de los 5 días hábiles siguientes al “Alta Médica”, debiendo remitir en dichos casos los antecedentes que procedan.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Se entenderá por “Alta Médica” la certificación del médico tratante del término de los tratamientos médicos, quirúrgicos, de rehabilitación y otros susceptibles de efectuarse en cada caso específico.</w:t>
      </w:r>
    </w:p>
    <w:p w:rsidR="00A1211F" w:rsidRPr="00797D69" w:rsidRDefault="00A1211F" w:rsidP="00A1211F">
      <w:pPr>
        <w:jc w:val="both"/>
        <w:rPr>
          <w:rFonts w:ascii="Century Gothic" w:hAnsi="Century Gothic"/>
          <w:sz w:val="24"/>
          <w:szCs w:val="24"/>
        </w:rPr>
      </w:pPr>
    </w:p>
    <w:p w:rsidR="00A1211F" w:rsidRPr="00797D69" w:rsidRDefault="00785C15"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95: (Artículo 76, Decreto Supremo 101) El procedimiento para la declaración, evaluación y/o reevaluación de las incapacidades permanentes será el siguiente:</w:t>
      </w:r>
    </w:p>
    <w:p w:rsidR="00A1211F" w:rsidRPr="00797D69" w:rsidRDefault="00A1211F" w:rsidP="00A1211F">
      <w:pPr>
        <w:jc w:val="both"/>
        <w:rPr>
          <w:rFonts w:ascii="Century Gothic" w:hAnsi="Century Gothic"/>
          <w:sz w:val="24"/>
          <w:szCs w:val="24"/>
        </w:rPr>
      </w:pPr>
    </w:p>
    <w:p w:rsidR="00785C15" w:rsidRPr="00797D69" w:rsidRDefault="00A1211F" w:rsidP="00785C15">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Corresponderá a las Comisiones de Medicina Preventiva e Invalidez (COMPIN) la declaración, evaluación, reevaluación de las incapacidades permanentes, excepto si se trata de incapacidades permanentes derivadas de accidentes del trabajo de afiliados a</w:t>
      </w:r>
      <w:r w:rsidR="00785C15" w:rsidRPr="00797D69">
        <w:rPr>
          <w:rFonts w:ascii="Century Gothic" w:hAnsi="Century Gothic"/>
          <w:sz w:val="24"/>
          <w:szCs w:val="24"/>
        </w:rPr>
        <w:t>l</w:t>
      </w:r>
      <w:r w:rsidRPr="00797D69">
        <w:rPr>
          <w:rFonts w:ascii="Century Gothic" w:hAnsi="Century Gothic"/>
          <w:sz w:val="24"/>
          <w:szCs w:val="24"/>
        </w:rPr>
        <w:t xml:space="preserve"> </w:t>
      </w:r>
      <w:r w:rsidR="00785C15" w:rsidRPr="00797D69">
        <w:rPr>
          <w:rFonts w:ascii="Century Gothic" w:hAnsi="Century Gothic"/>
          <w:sz w:val="24"/>
          <w:szCs w:val="24"/>
        </w:rPr>
        <w:t>IST</w:t>
      </w:r>
      <w:r w:rsidRPr="00797D69">
        <w:rPr>
          <w:rFonts w:ascii="Century Gothic" w:hAnsi="Century Gothic"/>
          <w:sz w:val="24"/>
          <w:szCs w:val="24"/>
        </w:rPr>
        <w:t>, en cuyo caso la competencia corresponderá a esta instituci</w:t>
      </w:r>
      <w:r w:rsidR="00785C15" w:rsidRPr="00797D69">
        <w:rPr>
          <w:rFonts w:ascii="Century Gothic" w:hAnsi="Century Gothic"/>
          <w:sz w:val="24"/>
          <w:szCs w:val="24"/>
        </w:rPr>
        <w:t>ón</w:t>
      </w:r>
      <w:r w:rsidRPr="00797D69">
        <w:rPr>
          <w:rFonts w:ascii="Century Gothic" w:hAnsi="Century Gothic"/>
          <w:sz w:val="24"/>
          <w:szCs w:val="24"/>
        </w:rPr>
        <w:t>.</w:t>
      </w:r>
      <w:r w:rsidR="00785C15"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 xml:space="preserve">Las COMPIN y </w:t>
      </w:r>
      <w:r w:rsidR="00785C15" w:rsidRPr="00797D69">
        <w:rPr>
          <w:rFonts w:ascii="Century Gothic" w:hAnsi="Century Gothic"/>
          <w:sz w:val="24"/>
          <w:szCs w:val="24"/>
        </w:rPr>
        <w:t>el IST</w:t>
      </w:r>
      <w:r w:rsidRPr="00797D69">
        <w:rPr>
          <w:rFonts w:ascii="Century Gothic" w:hAnsi="Century Gothic"/>
          <w:sz w:val="24"/>
          <w:szCs w:val="24"/>
        </w:rPr>
        <w:t xml:space="preserve">, según proceda, actuarán a requerimiento del </w:t>
      </w:r>
      <w:r w:rsidR="00E94EAB" w:rsidRPr="00797D69">
        <w:rPr>
          <w:rFonts w:ascii="Century Gothic" w:hAnsi="Century Gothic"/>
          <w:sz w:val="24"/>
          <w:szCs w:val="24"/>
        </w:rPr>
        <w:t>IST</w:t>
      </w:r>
      <w:r w:rsidRPr="00797D69">
        <w:rPr>
          <w:rFonts w:ascii="Century Gothic" w:hAnsi="Century Gothic"/>
          <w:sz w:val="24"/>
          <w:szCs w:val="24"/>
        </w:rPr>
        <w:t xml:space="preserve">, a solicitud del trabajador o </w:t>
      </w:r>
      <w:r w:rsidR="00E94EAB" w:rsidRPr="00797D69">
        <w:rPr>
          <w:rFonts w:ascii="Century Gothic" w:hAnsi="Century Gothic"/>
          <w:sz w:val="24"/>
          <w:szCs w:val="24"/>
        </w:rPr>
        <w:t>el Colegio</w:t>
      </w:r>
      <w:r w:rsidRPr="00797D69">
        <w:rPr>
          <w:rFonts w:ascii="Century Gothic" w:hAnsi="Century Gothic"/>
          <w:sz w:val="24"/>
          <w:szCs w:val="24"/>
        </w:rPr>
        <w:t>.</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Las COMPIN, para dictaminar, formarán un expediente con los datos y antecedentes que les hayan sido suministrados, debiendo incluir entre éstos aquellos a que se refiere el inciso segundo del artículo 60 de la ley, y los demás que estime necesarios para una mejor determinación del grado de incapacidad de ganancia.</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Las COMPIN, en el ejercicio de sus funciones, podrán requerir a</w:t>
      </w:r>
      <w:r w:rsidR="00E94EAB" w:rsidRPr="00797D69">
        <w:rPr>
          <w:rFonts w:ascii="Century Gothic" w:hAnsi="Century Gothic"/>
          <w:sz w:val="24"/>
          <w:szCs w:val="24"/>
        </w:rPr>
        <w:t>l</w:t>
      </w:r>
      <w:r w:rsidRPr="00797D69">
        <w:rPr>
          <w:rFonts w:ascii="Century Gothic" w:hAnsi="Century Gothic"/>
          <w:sz w:val="24"/>
          <w:szCs w:val="24"/>
        </w:rPr>
        <w:t xml:space="preserve"> </w:t>
      </w:r>
      <w:r w:rsidR="00E94EAB" w:rsidRPr="00797D69">
        <w:rPr>
          <w:rFonts w:ascii="Century Gothic" w:hAnsi="Century Gothic"/>
          <w:sz w:val="24"/>
          <w:szCs w:val="24"/>
        </w:rPr>
        <w:t>IST</w:t>
      </w:r>
      <w:r w:rsidRPr="00797D69">
        <w:rPr>
          <w:rFonts w:ascii="Century Gothic" w:hAnsi="Century Gothic"/>
          <w:sz w:val="24"/>
          <w:szCs w:val="24"/>
        </w:rPr>
        <w:t xml:space="preserve"> y a las personas y entidades que estimen pertinente, los antecedentes señalados en la letra c) anterior.</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Tratándose de accidentes de trabajadores de entidades empleadoras afiliadas al INP, las COMPIN deberán contar, necesariamente, entre los antecedentes, con la declaración hecha por el organismo administrador de que éste se produjo a causa o con ocasión del trabajo y con la respectiva DIAT. Las COMPIN deberán adoptar las medidas tendientes para recabar dichos antecedentes, no pudiendo negarse a efectuar una evaluación por falta de los mismos.</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 xml:space="preserve">Las resoluciones que emitan las COMPIN y </w:t>
      </w:r>
      <w:r w:rsidR="00E94EAB" w:rsidRPr="00797D69">
        <w:rPr>
          <w:rFonts w:ascii="Century Gothic" w:hAnsi="Century Gothic"/>
          <w:sz w:val="24"/>
          <w:szCs w:val="24"/>
        </w:rPr>
        <w:t>el IST</w:t>
      </w:r>
      <w:r w:rsidRPr="00797D69">
        <w:rPr>
          <w:rFonts w:ascii="Century Gothic" w:hAnsi="Century Gothic"/>
          <w:sz w:val="24"/>
          <w:szCs w:val="24"/>
        </w:rPr>
        <w:t xml:space="preserve"> deberán contener los antecedentes, y ajustarse al formato, que determine la Superintendencia</w:t>
      </w:r>
      <w:r w:rsidR="00E94EAB" w:rsidRPr="00797D69">
        <w:rPr>
          <w:rFonts w:ascii="Century Gothic" w:hAnsi="Century Gothic"/>
          <w:sz w:val="24"/>
          <w:szCs w:val="24"/>
        </w:rPr>
        <w:t xml:space="preserve"> de Seguridad Social</w:t>
      </w:r>
      <w:r w:rsidRPr="00797D69">
        <w:rPr>
          <w:rFonts w:ascii="Century Gothic" w:hAnsi="Century Gothic"/>
          <w:sz w:val="24"/>
          <w:szCs w:val="24"/>
        </w:rPr>
        <w:t xml:space="preserve">. En todo caso, dichas resoluciones deberán contener una declaración sobre las posibilidades de cambios en el estado de invalidez, ya sea por mejoría </w:t>
      </w:r>
      <w:r w:rsidRPr="00797D69">
        <w:rPr>
          <w:rFonts w:ascii="Century Gothic" w:hAnsi="Century Gothic"/>
          <w:sz w:val="24"/>
          <w:szCs w:val="24"/>
        </w:rPr>
        <w:lastRenderedPageBreak/>
        <w:t>o agravación. Tales resoluciones deberán ser notificadas a</w:t>
      </w:r>
      <w:r w:rsidR="00E94EAB" w:rsidRPr="00797D69">
        <w:rPr>
          <w:rFonts w:ascii="Century Gothic" w:hAnsi="Century Gothic"/>
          <w:sz w:val="24"/>
          <w:szCs w:val="24"/>
        </w:rPr>
        <w:t>l</w:t>
      </w:r>
      <w:r w:rsidRPr="00797D69">
        <w:rPr>
          <w:rFonts w:ascii="Century Gothic" w:hAnsi="Century Gothic"/>
          <w:sz w:val="24"/>
          <w:szCs w:val="24"/>
        </w:rPr>
        <w:t xml:space="preserve"> </w:t>
      </w:r>
      <w:r w:rsidR="00E94EAB" w:rsidRPr="00797D69">
        <w:rPr>
          <w:rFonts w:ascii="Century Gothic" w:hAnsi="Century Gothic"/>
          <w:sz w:val="24"/>
          <w:szCs w:val="24"/>
        </w:rPr>
        <w:t>IST</w:t>
      </w:r>
      <w:r w:rsidRPr="00797D69">
        <w:rPr>
          <w:rFonts w:ascii="Century Gothic" w:hAnsi="Century Gothic"/>
          <w:sz w:val="24"/>
          <w:szCs w:val="24"/>
        </w:rPr>
        <w:t xml:space="preserve"> y al interesado, a más tardar dentro del plazo de 5 días hábiles desde su emisión.</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El proceso de declaración, evaluación y/o reevaluación y los exámenes necesarios, no implicarán costo alguno para el trabajador.</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 xml:space="preserve">Con el mérito de la resolución, </w:t>
      </w:r>
      <w:r w:rsidR="00E94EAB" w:rsidRPr="00797D69">
        <w:rPr>
          <w:rFonts w:ascii="Century Gothic" w:hAnsi="Century Gothic"/>
          <w:sz w:val="24"/>
          <w:szCs w:val="24"/>
        </w:rPr>
        <w:t>el IST procederá</w:t>
      </w:r>
      <w:r w:rsidRPr="00797D69">
        <w:rPr>
          <w:rFonts w:ascii="Century Gothic" w:hAnsi="Century Gothic"/>
          <w:sz w:val="24"/>
          <w:szCs w:val="24"/>
        </w:rPr>
        <w:t xml:space="preserve"> a determinar las prestaciones que corresponda percibir al accidentado o enfermo, sin que sea necesaria la presentación de solicitud por parte de éste.</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Para los efectos de lo establecido en este artículo, las COMPIN estarán integradas, según sea el caso, por uno o más médicos con experiencia en relación a las incapacidades evaluadas y/o con experiencia en salud ocupacional.</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 xml:space="preserve">En las COMPIN actuará un secretario, designado por el Secretario Regional Ministerial de la </w:t>
      </w:r>
      <w:r w:rsidR="00E94EAB" w:rsidRPr="00797D69">
        <w:rPr>
          <w:rFonts w:ascii="Century Gothic" w:hAnsi="Century Gothic"/>
          <w:sz w:val="24"/>
          <w:szCs w:val="24"/>
        </w:rPr>
        <w:t xml:space="preserve">SEREMI de Salud </w:t>
      </w:r>
      <w:r w:rsidRPr="00797D69">
        <w:rPr>
          <w:rFonts w:ascii="Century Gothic" w:hAnsi="Century Gothic"/>
          <w:sz w:val="24"/>
          <w:szCs w:val="24"/>
        </w:rPr>
        <w:t>de la cual dependan, quien tendrá el carácter de ministro de fe para autorizar las actuaciones y resoluciones de ellas.</w:t>
      </w:r>
      <w:r w:rsidR="00E94EAB" w:rsidRPr="00797D69">
        <w:rPr>
          <w:rFonts w:ascii="Century Gothic" w:hAnsi="Century Gothic"/>
          <w:sz w:val="24"/>
          <w:szCs w:val="24"/>
        </w:rPr>
        <w:br/>
      </w:r>
    </w:p>
    <w:p w:rsidR="00A1211F" w:rsidRPr="00797D69" w:rsidRDefault="00A1211F" w:rsidP="00A1211F">
      <w:pPr>
        <w:pStyle w:val="Prrafodelista"/>
        <w:numPr>
          <w:ilvl w:val="0"/>
          <w:numId w:val="14"/>
        </w:numPr>
        <w:jc w:val="both"/>
        <w:rPr>
          <w:rFonts w:ascii="Century Gothic" w:hAnsi="Century Gothic"/>
          <w:sz w:val="24"/>
          <w:szCs w:val="24"/>
        </w:rPr>
      </w:pPr>
      <w:r w:rsidRPr="00797D69">
        <w:rPr>
          <w:rFonts w:ascii="Century Gothic" w:hAnsi="Century Gothic"/>
          <w:sz w:val="24"/>
          <w:szCs w:val="24"/>
        </w:rPr>
        <w:t xml:space="preserve">De las resoluciones que dicten las COMPIN y </w:t>
      </w:r>
      <w:r w:rsidR="00E94EAB" w:rsidRPr="00797D69">
        <w:rPr>
          <w:rFonts w:ascii="Century Gothic" w:hAnsi="Century Gothic"/>
          <w:sz w:val="24"/>
          <w:szCs w:val="24"/>
        </w:rPr>
        <w:t>el IST</w:t>
      </w:r>
      <w:r w:rsidRPr="00797D69">
        <w:rPr>
          <w:rFonts w:ascii="Century Gothic" w:hAnsi="Century Gothic"/>
          <w:sz w:val="24"/>
          <w:szCs w:val="24"/>
        </w:rPr>
        <w:t xml:space="preserve"> podrá reclamarse ante la Comisión Médica de Reclamos de Accidentes del Trabajo y de Enfermedades Profesionales conforme a lo establecido en el artículo 77 </w:t>
      </w:r>
      <w:r w:rsidR="00E94EAB" w:rsidRPr="00797D69">
        <w:rPr>
          <w:rFonts w:ascii="Century Gothic" w:hAnsi="Century Gothic"/>
          <w:sz w:val="24"/>
          <w:szCs w:val="24"/>
        </w:rPr>
        <w:t>de la ley y en este reglamento.</w:t>
      </w:r>
    </w:p>
    <w:p w:rsidR="00A1211F" w:rsidRPr="00797D69" w:rsidRDefault="00A1211F" w:rsidP="00A1211F">
      <w:pPr>
        <w:jc w:val="both"/>
        <w:rPr>
          <w:rFonts w:ascii="Century Gothic" w:hAnsi="Century Gothic"/>
          <w:sz w:val="24"/>
          <w:szCs w:val="24"/>
        </w:rPr>
      </w:pPr>
    </w:p>
    <w:p w:rsidR="00A1211F" w:rsidRPr="00797D69" w:rsidRDefault="00E94EA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96: (Artículo 76 bis, Decreto Supremo 101) Las declaraciones de incapacidad permanente serán revisables por agravación, mejoría o error en el diagnóstico y, según el resultado de estas revisiones, se concederá, mantendrá o terminará el derecho al pago de las pensiones, y se ajustará su monto si correspondiere, sin que sea necesaria la presentación de soli</w:t>
      </w:r>
      <w:r w:rsidRPr="00797D69">
        <w:rPr>
          <w:rFonts w:ascii="Century Gothic" w:hAnsi="Century Gothic"/>
          <w:sz w:val="24"/>
          <w:szCs w:val="24"/>
        </w:rPr>
        <w:t>citud por parte del interesado.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Para los efectos señalados en el inciso primero del artículo 64 de la ley, el inválido deberá ser citado cada dos años por </w:t>
      </w:r>
      <w:r w:rsidR="00E94EAB" w:rsidRPr="00797D69">
        <w:rPr>
          <w:rFonts w:ascii="Century Gothic" w:hAnsi="Century Gothic"/>
          <w:sz w:val="24"/>
          <w:szCs w:val="24"/>
        </w:rPr>
        <w:t>el IST</w:t>
      </w:r>
      <w:r w:rsidRPr="00797D69">
        <w:rPr>
          <w:rFonts w:ascii="Century Gothic" w:hAnsi="Century Gothic"/>
          <w:sz w:val="24"/>
          <w:szCs w:val="24"/>
        </w:rPr>
        <w:t xml:space="preserve"> o la respectiva COMPIN</w:t>
      </w:r>
      <w:r w:rsidR="005E2CEF" w:rsidRPr="00797D69">
        <w:t xml:space="preserve"> (</w:t>
      </w:r>
      <w:r w:rsidR="005E2CEF" w:rsidRPr="00797D69">
        <w:rPr>
          <w:rFonts w:ascii="Century Gothic" w:hAnsi="Century Gothic"/>
          <w:sz w:val="24"/>
          <w:szCs w:val="24"/>
        </w:rPr>
        <w:t>Comisión de Medicina Preventiva e Invalidez)</w:t>
      </w:r>
      <w:r w:rsidRPr="00797D69">
        <w:rPr>
          <w:rFonts w:ascii="Century Gothic" w:hAnsi="Century Gothic"/>
          <w:sz w:val="24"/>
          <w:szCs w:val="24"/>
        </w:rPr>
        <w:t xml:space="preserve">, según corresponda, para la revisión de su incapacidad. En caso de que no concurra a la citación, notificada por carta certificada, el </w:t>
      </w:r>
      <w:r w:rsidR="00E94EAB" w:rsidRPr="00797D69">
        <w:rPr>
          <w:rFonts w:ascii="Century Gothic" w:hAnsi="Century Gothic"/>
          <w:sz w:val="24"/>
          <w:szCs w:val="24"/>
        </w:rPr>
        <w:t>IST</w:t>
      </w:r>
      <w:r w:rsidRPr="00797D69">
        <w:rPr>
          <w:rFonts w:ascii="Century Gothic" w:hAnsi="Century Gothic"/>
          <w:sz w:val="24"/>
          <w:szCs w:val="24"/>
        </w:rPr>
        <w:t xml:space="preserve"> podrá suspender el pago de la pensión</w:t>
      </w:r>
      <w:r w:rsidR="00E94EAB" w:rsidRPr="00797D69">
        <w:rPr>
          <w:rFonts w:ascii="Century Gothic" w:hAnsi="Century Gothic"/>
          <w:sz w:val="24"/>
          <w:szCs w:val="24"/>
        </w:rPr>
        <w:t xml:space="preserve"> hasta que asista para tal fin.</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la resolución que declara la incapacidad podrá, por razones fundadas, eximirse a dicho trabajador del citado</w:t>
      </w:r>
      <w:r w:rsidR="00E94EAB" w:rsidRPr="00797D69">
        <w:rPr>
          <w:rFonts w:ascii="Century Gothic" w:hAnsi="Century Gothic"/>
          <w:sz w:val="24"/>
          <w:szCs w:val="24"/>
        </w:rPr>
        <w:t xml:space="preserve"> examen en los 8 primeros años.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En los períodos intermedios de los controles y exámenes establecidos en el Título VI de la ley, el interesado podrá por una sola vez solicitar</w:t>
      </w:r>
      <w:r w:rsidR="00E94EAB" w:rsidRPr="00797D69">
        <w:rPr>
          <w:rFonts w:ascii="Century Gothic" w:hAnsi="Century Gothic"/>
          <w:sz w:val="24"/>
          <w:szCs w:val="24"/>
        </w:rPr>
        <w:t xml:space="preserve"> la revisión de su incapacidad.</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Después de los primeros 8 años, el </w:t>
      </w:r>
      <w:r w:rsidR="00E94EAB" w:rsidRPr="00797D69">
        <w:rPr>
          <w:rFonts w:ascii="Century Gothic" w:hAnsi="Century Gothic"/>
          <w:sz w:val="24"/>
          <w:szCs w:val="24"/>
        </w:rPr>
        <w:t>IST</w:t>
      </w:r>
      <w:r w:rsidRPr="00797D69">
        <w:rPr>
          <w:rFonts w:ascii="Century Gothic" w:hAnsi="Century Gothic"/>
          <w:sz w:val="24"/>
          <w:szCs w:val="24"/>
        </w:rPr>
        <w:t xml:space="preserve"> podrá exigir los controles médicos a los pensionados, cada 5 años, cuando se trate de incapacidades que por su naturaleza sean susceptibles de experimentar cambios, ya sea por mejoría o agravación. Asimismo, el interesado podrá, por una vez en cada período </w:t>
      </w:r>
      <w:r w:rsidRPr="00797D69">
        <w:rPr>
          <w:rFonts w:ascii="Century Gothic" w:hAnsi="Century Gothic"/>
          <w:sz w:val="24"/>
          <w:szCs w:val="24"/>
        </w:rPr>
        <w:lastRenderedPageBreak/>
        <w:t xml:space="preserve">de 5 años, requerir ser examinado. La COMPIN o </w:t>
      </w:r>
      <w:r w:rsidR="00E94EAB" w:rsidRPr="00797D69">
        <w:rPr>
          <w:rFonts w:ascii="Century Gothic" w:hAnsi="Century Gothic"/>
          <w:sz w:val="24"/>
          <w:szCs w:val="24"/>
        </w:rPr>
        <w:t>el IST</w:t>
      </w:r>
      <w:r w:rsidRPr="00797D69">
        <w:rPr>
          <w:rFonts w:ascii="Century Gothic" w:hAnsi="Century Gothic"/>
          <w:sz w:val="24"/>
          <w:szCs w:val="24"/>
        </w:rPr>
        <w:t>, en su caso, deberá citar al interesado mediante carta certificada, en la que se indicarán claramente los motivos de la revisión y, si éste no asiste se podrá suspender el pago de la pensión hasta que concurra.</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La COMPIN o </w:t>
      </w:r>
      <w:r w:rsidR="00E94EAB" w:rsidRPr="00797D69">
        <w:rPr>
          <w:rFonts w:ascii="Century Gothic" w:hAnsi="Century Gothic"/>
          <w:sz w:val="24"/>
          <w:szCs w:val="24"/>
        </w:rPr>
        <w:t>el IST</w:t>
      </w:r>
      <w:r w:rsidRPr="00797D69">
        <w:rPr>
          <w:rFonts w:ascii="Century Gothic" w:hAnsi="Century Gothic"/>
          <w:sz w:val="24"/>
          <w:szCs w:val="24"/>
        </w:rPr>
        <w:t xml:space="preserve">, en su caso, deberán emitir una resolución que contenga el resultado del proceso de revisión de la incapacidad, instruyendo al </w:t>
      </w:r>
      <w:r w:rsidR="00E94EAB" w:rsidRPr="00797D69">
        <w:rPr>
          <w:rFonts w:ascii="Century Gothic" w:hAnsi="Century Gothic"/>
          <w:sz w:val="24"/>
          <w:szCs w:val="24"/>
        </w:rPr>
        <w:t>IST</w:t>
      </w:r>
      <w:r w:rsidRPr="00797D69">
        <w:rPr>
          <w:rFonts w:ascii="Century Gothic" w:hAnsi="Century Gothic"/>
          <w:sz w:val="24"/>
          <w:szCs w:val="24"/>
        </w:rPr>
        <w:t xml:space="preserve"> las medidas que correspondan, según proceda. Esta resolución se ajustará a lo dispuesto en la letra f) del artículo anterior.</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Transcurridos los primeros 8 años contados desde la fecha de concesión de la pensión y en el evento que el inválido, a la fecha de la revisión de su incapacidad, no haya tenido posibilidad de actualizar su capacidad residual de trabajo, deberá mantenerse la pensión que perciba, si ésta hubiere disminuido por mejoría u error en el diagnóstico, conforme a lo dispuesto en el inciso final del artículo 64 de la ley.</w:t>
      </w: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97: (Artículo 80, Decreto Supremo 101) Los reclamos y apelaciones deberán interponerse por escrito, ante la COMERE (Comisión Médica de Reclamos de Accidentes del Trabajo y Enfermedades Profesionales) o ante la Inspección del Trabajo. En este último caso, el Inspector del Trabajo le enviará de inmediato el reclamo o apelación y demás antecedentes.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Se entenderá interpuesto el reclamo o recurso a la fecha de la expedición de la carta certificada enviada a la Comisión Médica o Inspección del Trabajo, y si se ha entregado personalmente, a la fecha en que conste que se ha recibido en las Oficinas de la Comisión Médica o de la Inspección del Trabajo.</w:t>
      </w:r>
    </w:p>
    <w:p w:rsidR="00A1211F" w:rsidRPr="00797D69" w:rsidRDefault="00A1211F" w:rsidP="00A1211F">
      <w:pPr>
        <w:jc w:val="both"/>
        <w:rPr>
          <w:rFonts w:ascii="Century Gothic" w:hAnsi="Century Gothic"/>
          <w:sz w:val="24"/>
          <w:szCs w:val="24"/>
        </w:rPr>
      </w:pPr>
    </w:p>
    <w:p w:rsidR="00A1211F" w:rsidRPr="00797D69" w:rsidRDefault="00A73C4D"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98: (Artículo 81, Decreto Supremo 101) El término de 90 días hábiles establecidos por la ley para interponer el reclamo o deducir el recurso se contará desde la fecha en que se hubiere notificado la decisión o acuerdo en contra de los cuales se presenta. Si la notificación se hubiere hecho por carta certificada, el término se contará desde el tercer día de recibida en Correos.</w:t>
      </w:r>
    </w:p>
    <w:p w:rsidR="00A1211F" w:rsidRPr="00797D69" w:rsidRDefault="00A1211F" w:rsidP="00A1211F">
      <w:pPr>
        <w:jc w:val="both"/>
        <w:rPr>
          <w:rFonts w:ascii="Century Gothic" w:hAnsi="Century Gothic"/>
          <w:sz w:val="24"/>
          <w:szCs w:val="24"/>
        </w:rPr>
      </w:pPr>
    </w:p>
    <w:p w:rsidR="00A1211F" w:rsidRPr="00797D69" w:rsidRDefault="00A73C4D"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99: (Artículo 90, Decreto Supremo 101) La Superintendencia</w:t>
      </w:r>
      <w:r w:rsidRPr="00797D69">
        <w:rPr>
          <w:rFonts w:ascii="Century Gothic" w:hAnsi="Century Gothic"/>
          <w:sz w:val="24"/>
          <w:szCs w:val="24"/>
        </w:rPr>
        <w:t xml:space="preserve"> de Seguridad Social</w:t>
      </w:r>
      <w:r w:rsidR="00A1211F" w:rsidRPr="00797D69">
        <w:rPr>
          <w:rFonts w:ascii="Century Gothic" w:hAnsi="Century Gothic"/>
          <w:sz w:val="24"/>
          <w:szCs w:val="24"/>
        </w:rPr>
        <w:t xml:space="preserve"> conocerá de las actuaciones de la </w:t>
      </w:r>
      <w:r w:rsidR="005E2CEF" w:rsidRPr="00797D69">
        <w:rPr>
          <w:rFonts w:ascii="Century Gothic" w:hAnsi="Century Gothic"/>
          <w:sz w:val="24"/>
          <w:szCs w:val="24"/>
        </w:rPr>
        <w:t>COMERE (Comisión Médica de Reclamos de Accidentes del Trabajo y Enfermedades Profesionales):</w:t>
      </w:r>
    </w:p>
    <w:p w:rsidR="00A1211F" w:rsidRPr="00797D69" w:rsidRDefault="00A1211F" w:rsidP="00A1211F">
      <w:pPr>
        <w:jc w:val="both"/>
        <w:rPr>
          <w:rFonts w:ascii="Century Gothic" w:hAnsi="Century Gothic"/>
          <w:sz w:val="24"/>
          <w:szCs w:val="24"/>
        </w:rPr>
      </w:pPr>
    </w:p>
    <w:p w:rsidR="00A73C4D" w:rsidRPr="00797D69" w:rsidRDefault="00A1211F" w:rsidP="00596B59">
      <w:pPr>
        <w:pStyle w:val="Prrafodelista"/>
        <w:jc w:val="both"/>
        <w:rPr>
          <w:rFonts w:ascii="Century Gothic" w:hAnsi="Century Gothic"/>
          <w:sz w:val="24"/>
          <w:szCs w:val="24"/>
        </w:rPr>
      </w:pPr>
      <w:r w:rsidRPr="00797D69">
        <w:rPr>
          <w:rFonts w:ascii="Century Gothic" w:hAnsi="Century Gothic"/>
          <w:sz w:val="24"/>
          <w:szCs w:val="24"/>
        </w:rPr>
        <w:t xml:space="preserve">En virtud del ejercicio de sus facultades fiscalizadoras, con arreglo a las disposiciones de la ley y de la ley 16.395; y, por medio de los recursos de apelación que se interpusieren en contra de las </w:t>
      </w:r>
      <w:r w:rsidRPr="00797D69">
        <w:rPr>
          <w:rFonts w:ascii="Century Gothic" w:hAnsi="Century Gothic"/>
          <w:sz w:val="24"/>
          <w:szCs w:val="24"/>
        </w:rPr>
        <w:lastRenderedPageBreak/>
        <w:t>resoluciones que la COMERE dictare en las materias de que conozca en primera instancia, en conformidad con</w:t>
      </w:r>
      <w:r w:rsidR="00A73C4D" w:rsidRPr="00797D69">
        <w:rPr>
          <w:rFonts w:ascii="Century Gothic" w:hAnsi="Century Gothic"/>
          <w:sz w:val="24"/>
          <w:szCs w:val="24"/>
        </w:rPr>
        <w:t xml:space="preserve"> lo señalado en el artículo 79° l</w:t>
      </w:r>
      <w:r w:rsidRPr="00797D69">
        <w:rPr>
          <w:rFonts w:ascii="Century Gothic" w:hAnsi="Century Gothic"/>
          <w:sz w:val="24"/>
          <w:szCs w:val="24"/>
        </w:rPr>
        <w:t>a competencia de la Superintendencia</w:t>
      </w:r>
      <w:r w:rsidR="00A73C4D" w:rsidRPr="00797D69">
        <w:rPr>
          <w:rFonts w:ascii="Century Gothic" w:hAnsi="Century Gothic"/>
          <w:sz w:val="24"/>
          <w:szCs w:val="24"/>
        </w:rPr>
        <w:t xml:space="preserve"> de Seguridad Social</w:t>
      </w:r>
      <w:r w:rsidRPr="00797D69">
        <w:rPr>
          <w:rFonts w:ascii="Century Gothic" w:hAnsi="Century Gothic"/>
          <w:sz w:val="24"/>
          <w:szCs w:val="24"/>
        </w:rPr>
        <w:t xml:space="preserve"> será exclusiva y sin ulterior recurso.</w:t>
      </w:r>
    </w:p>
    <w:p w:rsidR="00A1211F" w:rsidRPr="00797D69" w:rsidRDefault="00A1211F" w:rsidP="00A1211F">
      <w:pPr>
        <w:jc w:val="both"/>
        <w:rPr>
          <w:rFonts w:ascii="Century Gothic" w:hAnsi="Century Gothic"/>
          <w:sz w:val="24"/>
          <w:szCs w:val="24"/>
        </w:rPr>
      </w:pPr>
    </w:p>
    <w:p w:rsidR="00A1211F" w:rsidRPr="00797D69" w:rsidRDefault="00596B59"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100: (Artículo 91, Decreto Supremo 101) El recurso de apelación, establecido en el inciso 2° del artículo 77° de la ley, deberá interponerse directamente ante la Superintendencia</w:t>
      </w:r>
      <w:r w:rsidR="00A73C4D" w:rsidRPr="00797D69">
        <w:rPr>
          <w:rFonts w:ascii="Century Gothic" w:hAnsi="Century Gothic"/>
          <w:sz w:val="24"/>
          <w:szCs w:val="24"/>
        </w:rPr>
        <w:t xml:space="preserve"> de Seguridad Social</w:t>
      </w:r>
      <w:r w:rsidR="00A1211F" w:rsidRPr="00797D69">
        <w:rPr>
          <w:rFonts w:ascii="Century Gothic" w:hAnsi="Century Gothic"/>
          <w:sz w:val="24"/>
          <w:szCs w:val="24"/>
        </w:rPr>
        <w:t xml:space="preserve"> y por escrito. El plazo de 30 días hábiles para apelar correrá a partir de la notificación de la resolución dictada por la </w:t>
      </w:r>
      <w:r w:rsidR="005E2CEF" w:rsidRPr="00797D69">
        <w:rPr>
          <w:rFonts w:ascii="Century Gothic" w:hAnsi="Century Gothic"/>
          <w:sz w:val="24"/>
          <w:szCs w:val="24"/>
        </w:rPr>
        <w:t>COMERE (Comisión Médica de Reclamos de Accidentes del Trabajo y Enfermedades Profesionales)</w:t>
      </w:r>
      <w:r w:rsidR="00A1211F" w:rsidRPr="00797D69">
        <w:rPr>
          <w:rFonts w:ascii="Century Gothic" w:hAnsi="Century Gothic"/>
          <w:sz w:val="24"/>
          <w:szCs w:val="24"/>
        </w:rPr>
        <w:t>. En caso que la notificación se haya practicado mediante el envío de carta certificada, se tendrá como fecha de la notificación el tercer día de recibida en Correos.</w:t>
      </w:r>
    </w:p>
    <w:p w:rsidR="00A1211F" w:rsidRPr="00797D69" w:rsidRDefault="00A1211F" w:rsidP="00A1211F">
      <w:pPr>
        <w:jc w:val="both"/>
        <w:rPr>
          <w:rFonts w:ascii="Century Gothic" w:hAnsi="Century Gothic"/>
          <w:sz w:val="24"/>
          <w:szCs w:val="24"/>
        </w:rPr>
      </w:pPr>
    </w:p>
    <w:p w:rsidR="00A1211F" w:rsidRPr="00797D69" w:rsidRDefault="00596B59"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101: (Artículo 92, Decreto Supremo 101) La </w:t>
      </w:r>
      <w:r w:rsidRPr="00797D69">
        <w:rPr>
          <w:rFonts w:ascii="Century Gothic" w:hAnsi="Century Gothic"/>
          <w:sz w:val="24"/>
          <w:szCs w:val="24"/>
        </w:rPr>
        <w:t>Comisión Médica de Reclamos (COMERE)</w:t>
      </w:r>
      <w:r w:rsidR="00A1211F" w:rsidRPr="00797D69">
        <w:rPr>
          <w:rFonts w:ascii="Century Gothic" w:hAnsi="Century Gothic"/>
          <w:sz w:val="24"/>
          <w:szCs w:val="24"/>
        </w:rPr>
        <w:t xml:space="preserve"> y la Superintendencia</w:t>
      </w:r>
      <w:r w:rsidR="00A73C4D" w:rsidRPr="00797D69">
        <w:rPr>
          <w:rFonts w:ascii="Century Gothic" w:hAnsi="Century Gothic"/>
          <w:sz w:val="24"/>
          <w:szCs w:val="24"/>
        </w:rPr>
        <w:t xml:space="preserve"> de Seguridad Social</w:t>
      </w:r>
      <w:r w:rsidR="00A1211F" w:rsidRPr="00797D69">
        <w:rPr>
          <w:rFonts w:ascii="Century Gothic" w:hAnsi="Century Gothic"/>
          <w:sz w:val="24"/>
          <w:szCs w:val="24"/>
        </w:rPr>
        <w:t>, en el ejercicio de sus funciones, podrán requerir a</w:t>
      </w:r>
      <w:r w:rsidR="00A73C4D" w:rsidRPr="00797D69">
        <w:rPr>
          <w:rFonts w:ascii="Century Gothic" w:hAnsi="Century Gothic"/>
          <w:sz w:val="24"/>
          <w:szCs w:val="24"/>
        </w:rPr>
        <w:t>l IST</w:t>
      </w:r>
      <w:r w:rsidR="00A1211F" w:rsidRPr="00797D69">
        <w:rPr>
          <w:rFonts w:ascii="Century Gothic" w:hAnsi="Century Gothic"/>
          <w:sz w:val="24"/>
          <w:szCs w:val="24"/>
        </w:rPr>
        <w:t xml:space="preserve">, y a las personas y entidades que estimen pertinente, los antecedentes que juzguen </w:t>
      </w:r>
      <w:r w:rsidR="00A73C4D" w:rsidRPr="00797D69">
        <w:rPr>
          <w:rFonts w:ascii="Century Gothic" w:hAnsi="Century Gothic"/>
          <w:sz w:val="24"/>
          <w:szCs w:val="24"/>
        </w:rPr>
        <w:t>necesarios para mejor resolver.</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Los exámenes y traslados necesarios para resolver las reclamaciones y apelaciones presentadas ante </w:t>
      </w:r>
      <w:r w:rsidR="00A73C4D" w:rsidRPr="00797D69">
        <w:rPr>
          <w:rFonts w:ascii="Century Gothic" w:hAnsi="Century Gothic"/>
          <w:sz w:val="24"/>
          <w:szCs w:val="24"/>
        </w:rPr>
        <w:t xml:space="preserve">la COMERE o la Superintendencia de Seguridad Social </w:t>
      </w:r>
      <w:r w:rsidRPr="00797D69">
        <w:rPr>
          <w:rFonts w:ascii="Century Gothic" w:hAnsi="Century Gothic"/>
          <w:sz w:val="24"/>
          <w:szCs w:val="24"/>
        </w:rPr>
        <w:t>serán de cargo del organismo administrador o de la respectiva empres</w:t>
      </w:r>
      <w:r w:rsidR="00A73C4D" w:rsidRPr="00797D69">
        <w:rPr>
          <w:rFonts w:ascii="Century Gothic" w:hAnsi="Century Gothic"/>
          <w:sz w:val="24"/>
          <w:szCs w:val="24"/>
        </w:rPr>
        <w:t xml:space="preserve">a con administración delegada. </w:t>
      </w:r>
    </w:p>
    <w:p w:rsidR="00A1211F" w:rsidRPr="00797D69" w:rsidRDefault="005E2CEF" w:rsidP="00A1211F">
      <w:pPr>
        <w:jc w:val="both"/>
        <w:rPr>
          <w:rFonts w:ascii="Century Gothic" w:hAnsi="Century Gothic"/>
          <w:sz w:val="24"/>
          <w:szCs w:val="24"/>
        </w:rPr>
      </w:pPr>
      <w:r w:rsidRPr="00797D69">
        <w:rPr>
          <w:rFonts w:ascii="Century Gothic" w:hAnsi="Century Gothic"/>
          <w:sz w:val="24"/>
          <w:szCs w:val="24"/>
        </w:rPr>
        <w:t>ARTÍCU</w:t>
      </w:r>
      <w:r w:rsidR="00A1211F" w:rsidRPr="00797D69">
        <w:rPr>
          <w:rFonts w:ascii="Century Gothic" w:hAnsi="Century Gothic"/>
          <w:sz w:val="24"/>
          <w:szCs w:val="24"/>
        </w:rPr>
        <w:t>LO 102: (Artículo 93, Decreto Supremo 101) Para los efectos de la reclamación ante la Superintendencia</w:t>
      </w:r>
      <w:r w:rsidR="00A73C4D" w:rsidRPr="00797D69">
        <w:rPr>
          <w:rFonts w:ascii="Century Gothic" w:hAnsi="Century Gothic"/>
          <w:sz w:val="24"/>
          <w:szCs w:val="24"/>
        </w:rPr>
        <w:t xml:space="preserve"> de Seguridad Social</w:t>
      </w:r>
      <w:r w:rsidR="00A1211F" w:rsidRPr="00797D69">
        <w:rPr>
          <w:rFonts w:ascii="Century Gothic" w:hAnsi="Century Gothic"/>
          <w:sz w:val="24"/>
          <w:szCs w:val="24"/>
        </w:rPr>
        <w:t xml:space="preserve"> a que se refiere el inciso tercero del artículo 77 de la ley, </w:t>
      </w:r>
      <w:r w:rsidR="00A73C4D" w:rsidRPr="00797D69">
        <w:rPr>
          <w:rFonts w:ascii="Century Gothic" w:hAnsi="Century Gothic"/>
          <w:sz w:val="24"/>
          <w:szCs w:val="24"/>
        </w:rPr>
        <w:t>el IST</w:t>
      </w:r>
      <w:r w:rsidR="00A1211F" w:rsidRPr="00797D69">
        <w:rPr>
          <w:rFonts w:ascii="Century Gothic" w:hAnsi="Century Gothic"/>
          <w:sz w:val="24"/>
          <w:szCs w:val="24"/>
        </w:rPr>
        <w:t xml:space="preserve"> de</w:t>
      </w:r>
      <w:r w:rsidR="00A73C4D" w:rsidRPr="00797D69">
        <w:rPr>
          <w:rFonts w:ascii="Century Gothic" w:hAnsi="Century Gothic"/>
          <w:sz w:val="24"/>
          <w:szCs w:val="24"/>
        </w:rPr>
        <w:t>berá</w:t>
      </w:r>
      <w:r w:rsidR="00A1211F" w:rsidRPr="00797D69">
        <w:rPr>
          <w:rFonts w:ascii="Century Gothic" w:hAnsi="Century Gothic"/>
          <w:sz w:val="24"/>
          <w:szCs w:val="24"/>
        </w:rPr>
        <w:t xml:space="preserve"> notificar al afectado, personalmente o por medio de carta certificada, todas las resoluciones que dicten, adjuntándole copia de ellas. En caso que la notificación se haya practicado mediante el envío de carta certificada, se tendrá como fecha de la notificación el tercer día de recibida en Correos.</w:t>
      </w:r>
    </w:p>
    <w:p w:rsidR="00A1211F" w:rsidRPr="00797D69" w:rsidRDefault="00A1211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w:t>
      </w:r>
      <w:r w:rsidR="00A1211F" w:rsidRPr="00797D69">
        <w:rPr>
          <w:rFonts w:ascii="Century Gothic" w:hAnsi="Century Gothic"/>
          <w:sz w:val="24"/>
          <w:szCs w:val="24"/>
        </w:rPr>
        <w:t>TULO X</w:t>
      </w:r>
      <w:r w:rsidRPr="00797D69">
        <w:rPr>
          <w:rFonts w:ascii="Century Gothic" w:hAnsi="Century Gothic"/>
          <w:sz w:val="24"/>
          <w:szCs w:val="24"/>
        </w:rPr>
        <w:t>V</w:t>
      </w:r>
      <w:r w:rsidR="005E2CEF" w:rsidRPr="00797D69">
        <w:rPr>
          <w:rFonts w:ascii="Century Gothic" w:hAnsi="Century Gothic"/>
          <w:sz w:val="24"/>
          <w:szCs w:val="24"/>
        </w:rPr>
        <w:t>- DE LOS COMITÉS PARITARIOS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ORGANIZACIÓN, ELECCIÓN Y FUNCIONAMIENTO</w:t>
      </w:r>
    </w:p>
    <w:p w:rsidR="00A1211F" w:rsidRPr="00797D69" w:rsidRDefault="00A1211F" w:rsidP="00A1211F">
      <w:pPr>
        <w:jc w:val="both"/>
        <w:rPr>
          <w:rFonts w:ascii="Century Gothic" w:hAnsi="Century Gothic"/>
          <w:sz w:val="24"/>
          <w:szCs w:val="24"/>
        </w:rPr>
      </w:pPr>
    </w:p>
    <w:p w:rsidR="00A1211F" w:rsidRPr="00797D69" w:rsidRDefault="005E2CE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103: Se organizará el Comités Paritario de Higiene y Seguridad integrado </w:t>
      </w:r>
      <w:r w:rsidRPr="00797D69">
        <w:rPr>
          <w:rFonts w:ascii="Century Gothic" w:hAnsi="Century Gothic"/>
          <w:sz w:val="24"/>
          <w:szCs w:val="24"/>
        </w:rPr>
        <w:t>igualitariamente por</w:t>
      </w:r>
      <w:r w:rsidR="00A1211F" w:rsidRPr="00797D69">
        <w:rPr>
          <w:rFonts w:ascii="Century Gothic" w:hAnsi="Century Gothic"/>
          <w:sz w:val="24"/>
          <w:szCs w:val="24"/>
        </w:rPr>
        <w:t xml:space="preserve"> representantes de los trabajadores y representantes del empleador</w:t>
      </w:r>
      <w:r w:rsidRPr="00797D69">
        <w:rPr>
          <w:rFonts w:ascii="Century Gothic" w:hAnsi="Century Gothic"/>
          <w:sz w:val="24"/>
          <w:szCs w:val="24"/>
        </w:rPr>
        <w:t>, cuyas</w:t>
      </w:r>
      <w:r w:rsidR="00A1211F" w:rsidRPr="00797D69">
        <w:rPr>
          <w:rFonts w:ascii="Century Gothic" w:hAnsi="Century Gothic"/>
          <w:sz w:val="24"/>
          <w:szCs w:val="24"/>
        </w:rPr>
        <w:t xml:space="preserve"> decisiones, adoptadas en el ejercicio de las atribuciones que les encomienda la Ley 16.744 serán obligatorias para el Colegio y los trabajadores.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 designación o elección de miembros integrantes del Comité Paritario se efectuará en la forma que establece el Decreto N° 54 del Ministerio del Trabajo y Prevención Social, de fecha 21 de febrero de 1969 y sus modificaciones.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lastRenderedPageBreak/>
        <w:t>Los miembros del Comité Paritario de Orden, Higiene y Seguridad durarán dos años en sus funciones, pudiendo ser reelegidos.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Cesarán en sus</w:t>
      </w:r>
      <w:r w:rsidR="005E2CEF" w:rsidRPr="00797D69">
        <w:rPr>
          <w:rFonts w:ascii="Century Gothic" w:hAnsi="Century Gothic"/>
          <w:sz w:val="24"/>
          <w:szCs w:val="24"/>
        </w:rPr>
        <w:t xml:space="preserve"> cargos los miembros del Comité</w:t>
      </w:r>
      <w:r w:rsidRPr="00797D69">
        <w:rPr>
          <w:rFonts w:ascii="Century Gothic" w:hAnsi="Century Gothic"/>
          <w:sz w:val="24"/>
          <w:szCs w:val="24"/>
        </w:rPr>
        <w:t xml:space="preserve"> que dejen de prestar servicios en el Colegio o cuando no asistan a dos sesiones consecutivas, sin causa justificada.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Los miembros suplentes entrarán a reemplazar a los titulares en el caso de ausencia de estos, por cualquier causa o por vacancia del cargo.</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Para todo lo que no está contemplado en el presente Reglamento, el Comité Paritario deberá atenerse a lo dispuesto en el DS. 54 de la Ley 16.744.</w:t>
      </w:r>
    </w:p>
    <w:p w:rsidR="00A1211F" w:rsidRPr="00797D69" w:rsidRDefault="00A1211F" w:rsidP="00A1211F">
      <w:pPr>
        <w:jc w:val="both"/>
        <w:rPr>
          <w:rFonts w:ascii="Century Gothic" w:hAnsi="Century Gothic"/>
          <w:sz w:val="24"/>
          <w:szCs w:val="24"/>
        </w:rPr>
      </w:pPr>
    </w:p>
    <w:p w:rsidR="00A1211F" w:rsidRPr="00797D69" w:rsidRDefault="005E2CE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104: Se formará Comité Paritario acorde a lo estipulado en el artículo 66 bis de la Ley 16.744 y Decreto Supremo N° 76, que regula la </w:t>
      </w:r>
      <w:r w:rsidRPr="00797D69">
        <w:rPr>
          <w:rFonts w:ascii="Century Gothic" w:hAnsi="Century Gothic"/>
          <w:sz w:val="24"/>
          <w:szCs w:val="24"/>
        </w:rPr>
        <w:t>aplicación</w:t>
      </w:r>
      <w:r w:rsidR="00A1211F" w:rsidRPr="00797D69">
        <w:rPr>
          <w:rFonts w:ascii="Century Gothic" w:hAnsi="Century Gothic"/>
          <w:sz w:val="24"/>
          <w:szCs w:val="24"/>
        </w:rPr>
        <w:t xml:space="preserve"> del </w:t>
      </w:r>
      <w:r w:rsidRPr="00797D69">
        <w:rPr>
          <w:rFonts w:ascii="Century Gothic" w:hAnsi="Century Gothic"/>
          <w:sz w:val="24"/>
          <w:szCs w:val="24"/>
        </w:rPr>
        <w:t>artículo</w:t>
      </w:r>
      <w:r w:rsidR="00A1211F" w:rsidRPr="00797D69">
        <w:rPr>
          <w:rFonts w:ascii="Century Gothic" w:hAnsi="Century Gothic"/>
          <w:sz w:val="24"/>
          <w:szCs w:val="24"/>
        </w:rPr>
        <w:t xml:space="preserve"> 66 bis de la ley n° 16.744 sobre la gestión de la seguridad y salud en el trabajo en tareas, trabajos o servicios que indica.</w:t>
      </w:r>
    </w:p>
    <w:p w:rsidR="00A1211F" w:rsidRPr="00797D69" w:rsidRDefault="00A1211F" w:rsidP="00A1211F">
      <w:pPr>
        <w:jc w:val="both"/>
        <w:rPr>
          <w:rFonts w:ascii="Century Gothic" w:hAnsi="Century Gothic"/>
          <w:sz w:val="24"/>
          <w:szCs w:val="24"/>
        </w:rPr>
      </w:pPr>
    </w:p>
    <w:p w:rsidR="00A1211F" w:rsidRPr="00797D69" w:rsidRDefault="005E2CE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105: Son funciones del Comité Paritario:</w:t>
      </w:r>
    </w:p>
    <w:p w:rsidR="00A1211F" w:rsidRPr="00797D69" w:rsidRDefault="00A1211F" w:rsidP="00A1211F">
      <w:pPr>
        <w:jc w:val="both"/>
        <w:rPr>
          <w:rFonts w:ascii="Century Gothic" w:hAnsi="Century Gothic"/>
          <w:sz w:val="24"/>
          <w:szCs w:val="24"/>
        </w:rPr>
      </w:pPr>
    </w:p>
    <w:p w:rsidR="00A1211F" w:rsidRPr="00797D69" w:rsidRDefault="00A1211F" w:rsidP="005E2CE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Asesorar e instruir a los trabajadores para la correcta utilización de los instrumentos de protección.</w:t>
      </w:r>
      <w:r w:rsidR="005E2CEF"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Vigilar el cumplimiento, tanto por parte del Colegio   como de los trabajadores, de las medidas de Prevención, Higiene y Seguridad.</w:t>
      </w:r>
      <w:r w:rsidR="005E2CEF"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Investigar las causas de los accidentes de trabajo y enfermedades profesionales que se producen en el Colegio.</w:t>
      </w:r>
      <w:r w:rsidR="005E2CEF"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Decidir si el accidente o la enfermedad profesional se debió a negligencia inexcusable del trabajador.</w:t>
      </w:r>
      <w:r w:rsidR="005E2CEF"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Indicar la adopción de todas las medidas de higiene y seguridad que sirven para la prevención de los riesgos profesionales.</w:t>
      </w:r>
      <w:r w:rsidR="00BE44FB"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 xml:space="preserve">Cumplir las demás funciones o misiones que le encomienda el </w:t>
      </w:r>
      <w:r w:rsidR="00BE44FB" w:rsidRPr="00797D69">
        <w:rPr>
          <w:rFonts w:ascii="Century Gothic" w:hAnsi="Century Gothic"/>
          <w:sz w:val="24"/>
          <w:szCs w:val="24"/>
        </w:rPr>
        <w:t>IST</w:t>
      </w:r>
      <w:r w:rsidRPr="00797D69">
        <w:rPr>
          <w:rFonts w:ascii="Century Gothic" w:hAnsi="Century Gothic"/>
          <w:sz w:val="24"/>
          <w:szCs w:val="24"/>
        </w:rPr>
        <w:t>.</w:t>
      </w:r>
      <w:r w:rsidR="00BE44FB" w:rsidRPr="00797D69">
        <w:rPr>
          <w:rFonts w:ascii="Century Gothic" w:hAnsi="Century Gothic"/>
          <w:sz w:val="24"/>
          <w:szCs w:val="24"/>
        </w:rPr>
        <w:br/>
      </w:r>
    </w:p>
    <w:p w:rsidR="00A1211F" w:rsidRPr="00797D69" w:rsidRDefault="00A1211F" w:rsidP="00A1211F">
      <w:pPr>
        <w:pStyle w:val="Prrafodelista"/>
        <w:numPr>
          <w:ilvl w:val="0"/>
          <w:numId w:val="16"/>
        </w:numPr>
        <w:jc w:val="both"/>
        <w:rPr>
          <w:rFonts w:ascii="Century Gothic" w:hAnsi="Century Gothic"/>
          <w:sz w:val="24"/>
          <w:szCs w:val="24"/>
        </w:rPr>
      </w:pPr>
      <w:r w:rsidRPr="00797D69">
        <w:rPr>
          <w:rFonts w:ascii="Century Gothic" w:hAnsi="Century Gothic"/>
          <w:sz w:val="24"/>
          <w:szCs w:val="24"/>
        </w:rPr>
        <w:t xml:space="preserve">Promover la realización de cursos de capacitación profesional para los trabajadores en organismos públicos o privados autorizados para cumplir esta finalidad o en </w:t>
      </w:r>
      <w:r w:rsidR="00BE44FB" w:rsidRPr="00797D69">
        <w:rPr>
          <w:rFonts w:ascii="Century Gothic" w:hAnsi="Century Gothic"/>
          <w:sz w:val="24"/>
          <w:szCs w:val="24"/>
        </w:rPr>
        <w:t>el mismo Colegio</w:t>
      </w:r>
      <w:r w:rsidRPr="00797D69">
        <w:rPr>
          <w:rFonts w:ascii="Century Gothic" w:hAnsi="Century Gothic"/>
          <w:sz w:val="24"/>
          <w:szCs w:val="24"/>
        </w:rPr>
        <w:t xml:space="preserve"> </w:t>
      </w:r>
      <w:r w:rsidR="00AC1A34" w:rsidRPr="00797D69">
        <w:rPr>
          <w:rFonts w:ascii="Century Gothic" w:hAnsi="Century Gothic"/>
          <w:sz w:val="24"/>
          <w:szCs w:val="24"/>
        </w:rPr>
        <w:t xml:space="preserve">bajo el control y dirección de </w:t>
      </w:r>
      <w:r w:rsidRPr="00797D69">
        <w:rPr>
          <w:rFonts w:ascii="Century Gothic" w:hAnsi="Century Gothic"/>
          <w:sz w:val="24"/>
          <w:szCs w:val="24"/>
        </w:rPr>
        <w:t>esos organismos.</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T</w:t>
      </w:r>
      <w:r w:rsidR="00BE44FB" w:rsidRPr="00797D69">
        <w:rPr>
          <w:rFonts w:ascii="Century Gothic" w:hAnsi="Century Gothic"/>
          <w:sz w:val="24"/>
          <w:szCs w:val="24"/>
        </w:rPr>
        <w:t>Í</w:t>
      </w:r>
      <w:r w:rsidR="00797D69" w:rsidRPr="00797D69">
        <w:rPr>
          <w:rFonts w:ascii="Century Gothic" w:hAnsi="Century Gothic"/>
          <w:sz w:val="24"/>
          <w:szCs w:val="24"/>
        </w:rPr>
        <w:t>TULO XVI</w:t>
      </w:r>
      <w:r w:rsidRPr="00797D69">
        <w:rPr>
          <w:rFonts w:ascii="Century Gothic" w:hAnsi="Century Gothic"/>
          <w:sz w:val="24"/>
          <w:szCs w:val="24"/>
        </w:rPr>
        <w:t xml:space="preserve"> </w:t>
      </w:r>
      <w:r w:rsidR="00BE44FB" w:rsidRPr="00797D69">
        <w:rPr>
          <w:rFonts w:ascii="Century Gothic" w:hAnsi="Century Gothic"/>
          <w:sz w:val="24"/>
          <w:szCs w:val="24"/>
        </w:rPr>
        <w:t>- DE</w:t>
      </w:r>
      <w:r w:rsidRPr="00797D69">
        <w:rPr>
          <w:rFonts w:ascii="Century Gothic" w:hAnsi="Century Gothic"/>
          <w:sz w:val="24"/>
          <w:szCs w:val="24"/>
        </w:rPr>
        <w:t xml:space="preserve"> LA PROTECCIÓN DE LOS TRABAJADORES DE CARGA Y DESCARGA DE MANIPULACIÓN MANUAL</w:t>
      </w:r>
    </w:p>
    <w:p w:rsidR="00A1211F" w:rsidRPr="00797D69" w:rsidRDefault="00A1211F" w:rsidP="00A1211F">
      <w:pPr>
        <w:jc w:val="both"/>
        <w:rPr>
          <w:rFonts w:ascii="Century Gothic" w:hAnsi="Century Gothic"/>
          <w:sz w:val="24"/>
          <w:szCs w:val="24"/>
        </w:rPr>
      </w:pP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106: (Artículo 211-F, Código del Trabajo) Estas normas se aplicarán a las manipulaciones manuales que impliquen riesgos a la salud o a las </w:t>
      </w:r>
      <w:r w:rsidR="00A1211F" w:rsidRPr="00797D69">
        <w:rPr>
          <w:rFonts w:ascii="Century Gothic" w:hAnsi="Century Gothic"/>
          <w:sz w:val="24"/>
          <w:szCs w:val="24"/>
        </w:rPr>
        <w:lastRenderedPageBreak/>
        <w:t>condiciones físicas del trabajador, asociados a las característi</w:t>
      </w:r>
      <w:r w:rsidRPr="00797D69">
        <w:rPr>
          <w:rFonts w:ascii="Century Gothic" w:hAnsi="Century Gothic"/>
          <w:sz w:val="24"/>
          <w:szCs w:val="24"/>
        </w:rPr>
        <w:t xml:space="preserve">cas y condiciones de la carga. </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La manipulación comprende toda operación de transporte o sostén de carga cuyo levantamiento, colocación, empuje, tracción, porte o desplazamiento exija esfuerzo físico de uno o varios trabajadores.</w:t>
      </w:r>
    </w:p>
    <w:p w:rsidR="00A1211F" w:rsidRPr="00797D69" w:rsidRDefault="00A1211F" w:rsidP="00A1211F">
      <w:pPr>
        <w:jc w:val="both"/>
        <w:rPr>
          <w:rFonts w:ascii="Century Gothic" w:hAnsi="Century Gothic"/>
          <w:sz w:val="24"/>
          <w:szCs w:val="24"/>
        </w:rPr>
      </w:pP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107: (Artículo 211-G, Código del Trabajo) El Colegio contratará servicios externos cuando se requiera del uso de medios mecánicos o trabajos físicos no estipulados por contrato a fin de evitar la manipulación manual de cargas no habituales.</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Asimismo, el Colegio procurará que el trabajador que se ocupe en la manipulación manual de las cargas reciba una formación satisfactoria, respecto de los métodos de trabajo que debe utilizar, a fin de proteger su salud.</w:t>
      </w:r>
    </w:p>
    <w:p w:rsidR="00A1211F" w:rsidRPr="00797D69" w:rsidRDefault="00A1211F" w:rsidP="00A1211F">
      <w:pPr>
        <w:jc w:val="both"/>
        <w:rPr>
          <w:rFonts w:ascii="Century Gothic" w:hAnsi="Century Gothic"/>
          <w:sz w:val="24"/>
          <w:szCs w:val="24"/>
        </w:rPr>
      </w:pP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108: En el caso </w:t>
      </w:r>
      <w:r w:rsidR="00AC1A34" w:rsidRPr="00797D69">
        <w:rPr>
          <w:rFonts w:ascii="Century Gothic" w:hAnsi="Century Gothic"/>
          <w:sz w:val="24"/>
          <w:szCs w:val="24"/>
        </w:rPr>
        <w:t>del Colegio</w:t>
      </w:r>
      <w:r w:rsidR="00A1211F" w:rsidRPr="00797D69">
        <w:rPr>
          <w:rFonts w:ascii="Century Gothic" w:hAnsi="Century Gothic"/>
          <w:sz w:val="24"/>
          <w:szCs w:val="24"/>
        </w:rPr>
        <w:t>, los trabajadores deberán utilizar los siguientes medios según la carga a movilizar:</w:t>
      </w:r>
    </w:p>
    <w:p w:rsidR="00A1211F" w:rsidRPr="00797D69" w:rsidRDefault="00A1211F" w:rsidP="00A1211F">
      <w:pPr>
        <w:jc w:val="both"/>
        <w:rPr>
          <w:rFonts w:ascii="Century Gothic" w:hAnsi="Century Gothic"/>
          <w:sz w:val="24"/>
          <w:szCs w:val="24"/>
        </w:rPr>
      </w:pP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Carro con ruedas</w:t>
      </w:r>
      <w:r w:rsidRPr="00797D69">
        <w:rPr>
          <w:rFonts w:ascii="Century Gothic" w:hAnsi="Century Gothic"/>
          <w:sz w:val="24"/>
          <w:szCs w:val="24"/>
        </w:rPr>
        <w:tab/>
      </w:r>
      <w:r w:rsidR="00BE44FB" w:rsidRPr="00797D69">
        <w:rPr>
          <w:rFonts w:ascii="Century Gothic" w:hAnsi="Century Gothic"/>
          <w:sz w:val="24"/>
          <w:szCs w:val="24"/>
        </w:rPr>
        <w:t>para c</w:t>
      </w:r>
      <w:r w:rsidRPr="00797D69">
        <w:rPr>
          <w:rFonts w:ascii="Century Gothic" w:hAnsi="Century Gothic"/>
          <w:sz w:val="24"/>
          <w:szCs w:val="24"/>
        </w:rPr>
        <w:t>ualquier carga sobre 15 kgs</w:t>
      </w: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b/>
      </w: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109: Ningún trabajador del Colegio manipulará habitualmente carga pesada</w:t>
      </w:r>
      <w:r w:rsidR="00A0642D" w:rsidRPr="00797D69">
        <w:rPr>
          <w:rFonts w:ascii="Century Gothic" w:hAnsi="Century Gothic"/>
          <w:sz w:val="24"/>
          <w:szCs w:val="24"/>
        </w:rPr>
        <w:t xml:space="preserve"> (mayor a 50 kgs.)</w:t>
      </w:r>
      <w:r w:rsidR="00A1211F" w:rsidRPr="00797D69">
        <w:rPr>
          <w:rFonts w:ascii="Century Gothic" w:hAnsi="Century Gothic"/>
          <w:sz w:val="24"/>
          <w:szCs w:val="24"/>
        </w:rPr>
        <w:t>, sólo de manera excepcional y con la implementación adecuada.</w:t>
      </w:r>
    </w:p>
    <w:p w:rsidR="00A1211F" w:rsidRPr="00797D69" w:rsidRDefault="00A1211F" w:rsidP="00A1211F">
      <w:pPr>
        <w:jc w:val="both"/>
        <w:rPr>
          <w:rFonts w:ascii="Century Gothic" w:hAnsi="Century Gothic"/>
          <w:sz w:val="24"/>
          <w:szCs w:val="24"/>
        </w:rPr>
      </w:pP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110: (Artículo 211-H, Código del Trabajo) Si la manipulación manual es inevitable y las ayudas mecánicas no pueden usarse se contratará personal externo especializado.</w:t>
      </w:r>
    </w:p>
    <w:p w:rsidR="00A1211F" w:rsidRPr="00797D69" w:rsidRDefault="00A1211F" w:rsidP="00A1211F">
      <w:pPr>
        <w:jc w:val="both"/>
        <w:rPr>
          <w:rFonts w:ascii="Century Gothic" w:hAnsi="Century Gothic"/>
          <w:sz w:val="24"/>
          <w:szCs w:val="24"/>
        </w:rPr>
      </w:pPr>
    </w:p>
    <w:p w:rsidR="00A1211F" w:rsidRPr="00797D69" w:rsidRDefault="00BE44FB"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111: (Artículo 211-I, Código del Trabajo) Se prohíbe cualquier carga y descarga manual para mujeres embarazadas.</w:t>
      </w: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112: (Artículo 211-J, Código del Trabajo) Ningún</w:t>
      </w:r>
      <w:r w:rsidR="00BE44FB" w:rsidRPr="00797D69">
        <w:rPr>
          <w:rFonts w:ascii="Century Gothic" w:hAnsi="Century Gothic"/>
          <w:sz w:val="24"/>
          <w:szCs w:val="24"/>
        </w:rPr>
        <w:t xml:space="preserve"> trabajador podrá exigir o solicitar a un</w:t>
      </w:r>
      <w:r w:rsidR="00A1211F" w:rsidRPr="00797D69">
        <w:rPr>
          <w:rFonts w:ascii="Century Gothic" w:hAnsi="Century Gothic"/>
          <w:sz w:val="24"/>
          <w:szCs w:val="24"/>
        </w:rPr>
        <w:t xml:space="preserve"> estudiante llevar, transportar, cargar, arrastrar o empujar manualmente</w:t>
      </w:r>
      <w:r w:rsidR="00BE44FB" w:rsidRPr="00797D69">
        <w:rPr>
          <w:rFonts w:ascii="Century Gothic" w:hAnsi="Century Gothic"/>
          <w:sz w:val="24"/>
          <w:szCs w:val="24"/>
        </w:rPr>
        <w:t xml:space="preserve"> </w:t>
      </w:r>
      <w:r w:rsidR="00A1211F" w:rsidRPr="00797D69">
        <w:rPr>
          <w:rFonts w:ascii="Century Gothic" w:hAnsi="Century Gothic"/>
          <w:sz w:val="24"/>
          <w:szCs w:val="24"/>
        </w:rPr>
        <w:t>cargas</w:t>
      </w:r>
      <w:r w:rsidR="00BE44FB" w:rsidRPr="00797D69">
        <w:rPr>
          <w:rFonts w:ascii="Century Gothic" w:hAnsi="Century Gothic"/>
          <w:sz w:val="24"/>
          <w:szCs w:val="24"/>
        </w:rPr>
        <w:t xml:space="preserve">  pesadas, ni podrá exigir o solicitar la manipulación de instrumentos mecánicos para ello.</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TÍ</w:t>
      </w:r>
      <w:r w:rsidR="00797D69" w:rsidRPr="00797D69">
        <w:rPr>
          <w:rFonts w:ascii="Century Gothic" w:hAnsi="Century Gothic"/>
          <w:sz w:val="24"/>
          <w:szCs w:val="24"/>
        </w:rPr>
        <w:t>TULO XVII</w:t>
      </w:r>
      <w:r w:rsidR="00A1211F" w:rsidRPr="00797D69">
        <w:rPr>
          <w:rFonts w:ascii="Century Gothic" w:hAnsi="Century Gothic"/>
          <w:sz w:val="24"/>
          <w:szCs w:val="24"/>
        </w:rPr>
        <w:t xml:space="preserve"> </w:t>
      </w:r>
      <w:r w:rsidRPr="00797D69">
        <w:rPr>
          <w:rFonts w:ascii="Century Gothic" w:hAnsi="Century Gothic"/>
          <w:sz w:val="24"/>
          <w:szCs w:val="24"/>
        </w:rPr>
        <w:t>- DE</w:t>
      </w:r>
      <w:r w:rsidR="00A1211F" w:rsidRPr="00797D69">
        <w:rPr>
          <w:rFonts w:ascii="Century Gothic" w:hAnsi="Century Gothic"/>
          <w:sz w:val="24"/>
          <w:szCs w:val="24"/>
        </w:rPr>
        <w:t xml:space="preserve"> LA PROTECCIÓN DE LOS TRABAJADORES DE LA RADIACIÓN ULTRAVIOLETA</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113: (Artículo 19, Ley 20.096) Sin perjuicio de las obligaciones establecidas en los artículos 184 del Código del Trabajo y 67 de la ley Nº 16.744, </w:t>
      </w:r>
      <w:r w:rsidRPr="00797D69">
        <w:rPr>
          <w:rFonts w:ascii="Century Gothic" w:hAnsi="Century Gothic"/>
          <w:sz w:val="24"/>
          <w:szCs w:val="24"/>
        </w:rPr>
        <w:t>el Colegio deberá</w:t>
      </w:r>
      <w:r w:rsidR="00A1211F" w:rsidRPr="00797D69">
        <w:rPr>
          <w:rFonts w:ascii="Century Gothic" w:hAnsi="Century Gothic"/>
          <w:sz w:val="24"/>
          <w:szCs w:val="24"/>
        </w:rPr>
        <w:t xml:space="preserve"> adoptar las medidas necesarias para proteger eficazmente a los trabajadores cuando puedan estar expuestos a radiación ultravioleta. Para estos efectos</w:t>
      </w:r>
      <w:r w:rsidRPr="00797D69">
        <w:rPr>
          <w:rFonts w:ascii="Century Gothic" w:hAnsi="Century Gothic"/>
          <w:sz w:val="24"/>
          <w:szCs w:val="24"/>
        </w:rPr>
        <w:t>, se deberá</w:t>
      </w:r>
      <w:r w:rsidR="00A1211F" w:rsidRPr="00797D69">
        <w:rPr>
          <w:rFonts w:ascii="Century Gothic" w:hAnsi="Century Gothic"/>
          <w:sz w:val="24"/>
          <w:szCs w:val="24"/>
        </w:rPr>
        <w:t xml:space="preserve"> especificar el uso de los elementos protectores correspondientes, de conformidad con las disposiciones del Reglamento sobre Condiciones Sanitarias y Ambientales Básicas en los Lugares de Trabajo.</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114: En la circunstancia que un trabajador se encuentre expuesto a radiación ultravioleta, </w:t>
      </w:r>
      <w:r w:rsidR="00AC1A34" w:rsidRPr="00797D69">
        <w:rPr>
          <w:rFonts w:ascii="Century Gothic" w:hAnsi="Century Gothic"/>
          <w:sz w:val="24"/>
          <w:szCs w:val="24"/>
        </w:rPr>
        <w:t>el Colegio</w:t>
      </w:r>
      <w:r w:rsidR="00A1211F" w:rsidRPr="00797D69">
        <w:rPr>
          <w:rFonts w:ascii="Century Gothic" w:hAnsi="Century Gothic"/>
          <w:sz w:val="24"/>
          <w:szCs w:val="24"/>
        </w:rPr>
        <w:t xml:space="preserve"> le proveerá, durante dicho período de tiempo, de los siguientes elementos:</w:t>
      </w:r>
    </w:p>
    <w:p w:rsidR="00A0642D" w:rsidRPr="00797D69" w:rsidRDefault="00A1211F" w:rsidP="00A0642D">
      <w:pPr>
        <w:pStyle w:val="Prrafodelista"/>
        <w:numPr>
          <w:ilvl w:val="0"/>
          <w:numId w:val="17"/>
        </w:numPr>
        <w:jc w:val="both"/>
        <w:rPr>
          <w:rFonts w:ascii="Century Gothic" w:hAnsi="Century Gothic"/>
          <w:sz w:val="24"/>
          <w:szCs w:val="24"/>
        </w:rPr>
      </w:pPr>
      <w:r w:rsidRPr="00797D69">
        <w:rPr>
          <w:rFonts w:ascii="Century Gothic" w:hAnsi="Century Gothic"/>
          <w:sz w:val="24"/>
          <w:szCs w:val="24"/>
        </w:rPr>
        <w:t>Bloqueador solar con factor de protección sobre 30.</w:t>
      </w:r>
      <w:r w:rsidR="00A0642D" w:rsidRPr="00797D69">
        <w:rPr>
          <w:rFonts w:ascii="Century Gothic" w:hAnsi="Century Gothic"/>
          <w:sz w:val="24"/>
          <w:szCs w:val="24"/>
        </w:rPr>
        <w:br/>
      </w:r>
    </w:p>
    <w:p w:rsidR="00A1211F" w:rsidRPr="00797D69" w:rsidRDefault="00A1211F" w:rsidP="00A1211F">
      <w:pPr>
        <w:pStyle w:val="Prrafodelista"/>
        <w:numPr>
          <w:ilvl w:val="0"/>
          <w:numId w:val="17"/>
        </w:numPr>
        <w:jc w:val="both"/>
        <w:rPr>
          <w:rFonts w:ascii="Century Gothic" w:hAnsi="Century Gothic"/>
          <w:sz w:val="24"/>
          <w:szCs w:val="24"/>
        </w:rPr>
      </w:pPr>
      <w:r w:rsidRPr="00797D69">
        <w:rPr>
          <w:rFonts w:ascii="Century Gothic" w:hAnsi="Century Gothic"/>
          <w:sz w:val="24"/>
          <w:szCs w:val="24"/>
        </w:rPr>
        <w:t>Gorro con visera y protección de nuca.</w:t>
      </w:r>
    </w:p>
    <w:p w:rsidR="00A1211F" w:rsidRPr="00797D69" w:rsidRDefault="00A1211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t>TÍTULO XVIII</w:t>
      </w:r>
      <w:r w:rsidR="00A0642D" w:rsidRPr="00797D69">
        <w:rPr>
          <w:rFonts w:ascii="Century Gothic" w:hAnsi="Century Gothic"/>
          <w:sz w:val="24"/>
          <w:szCs w:val="24"/>
        </w:rPr>
        <w:t xml:space="preserve"> - DE LA OBLIGACIÓ</w:t>
      </w:r>
      <w:r w:rsidR="00A1211F" w:rsidRPr="00797D69">
        <w:rPr>
          <w:rFonts w:ascii="Century Gothic" w:hAnsi="Century Gothic"/>
          <w:sz w:val="24"/>
          <w:szCs w:val="24"/>
        </w:rPr>
        <w:t>N DE INFORMAR LOS RIESGOS LABORALES</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 xml:space="preserve">CULO 115: (D.S. 40, Artículo 21) El Colegio deberá informar e instruir oportuna y convenientemente a todos sus trabajadores, acerca de los riesgos que entrañan sus labores, de las medidas preventivas y de los métodos de trabajo correctos. Los riesgos son los inherentes </w:t>
      </w:r>
      <w:r w:rsidRPr="00797D69">
        <w:rPr>
          <w:rFonts w:ascii="Century Gothic" w:hAnsi="Century Gothic"/>
          <w:sz w:val="24"/>
          <w:szCs w:val="24"/>
        </w:rPr>
        <w:t>a la actividad de cada empresa.</w:t>
      </w:r>
    </w:p>
    <w:p w:rsidR="00A1211F" w:rsidRPr="00797D69" w:rsidRDefault="00A1211F" w:rsidP="00A1211F">
      <w:pPr>
        <w:jc w:val="both"/>
        <w:rPr>
          <w:rFonts w:ascii="Century Gothic" w:hAnsi="Century Gothic"/>
          <w:sz w:val="24"/>
          <w:szCs w:val="24"/>
        </w:rPr>
      </w:pPr>
      <w:r w:rsidRPr="00797D69">
        <w:rPr>
          <w:rFonts w:ascii="Century Gothic" w:hAnsi="Century Gothic"/>
          <w:sz w:val="24"/>
          <w:szCs w:val="24"/>
        </w:rPr>
        <w:t xml:space="preserve">Especialmente deben informar a los trabajadores acerca de los elementos, productos y substancias que deben utilizar en los procesos </w:t>
      </w:r>
      <w:r w:rsidR="00A0642D" w:rsidRPr="00797D69">
        <w:rPr>
          <w:rFonts w:ascii="Century Gothic" w:hAnsi="Century Gothic"/>
          <w:sz w:val="24"/>
          <w:szCs w:val="24"/>
        </w:rPr>
        <w:t>orden e higiene</w:t>
      </w:r>
      <w:r w:rsidRPr="00797D69">
        <w:rPr>
          <w:rFonts w:ascii="Century Gothic" w:hAnsi="Century Gothic"/>
          <w:sz w:val="24"/>
          <w:szCs w:val="24"/>
        </w:rPr>
        <w:t xml:space="preserve"> o en su trabajo; sobre la identificación de los mismos (fórmula, sinónimos, aspecto y color), sobre los límites de exposición permisibles de esos productos, acerca de los peligros para la salud y sobre las medidas de control y de prevención que deben adoptar para evitar tales riesgos.</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ARTÍCULO 116:</w:t>
      </w:r>
      <w:r w:rsidR="00A1211F" w:rsidRPr="00797D69">
        <w:rPr>
          <w:rFonts w:ascii="Century Gothic" w:hAnsi="Century Gothic"/>
          <w:sz w:val="24"/>
          <w:szCs w:val="24"/>
        </w:rPr>
        <w:t>(D.S 40, Artículo 23) Los empleadores deberán dar cumplimiento a las obligaciones que establece el artículo 21 a través de los Comités Parita</w:t>
      </w:r>
      <w:r w:rsidRPr="00797D69">
        <w:rPr>
          <w:rFonts w:ascii="Century Gothic" w:hAnsi="Century Gothic"/>
          <w:sz w:val="24"/>
          <w:szCs w:val="24"/>
        </w:rPr>
        <w:t>rios de Higiene y S</w:t>
      </w:r>
      <w:r w:rsidR="00A1211F" w:rsidRPr="00797D69">
        <w:rPr>
          <w:rFonts w:ascii="Century Gothic" w:hAnsi="Century Gothic"/>
          <w:sz w:val="24"/>
          <w:szCs w:val="24"/>
        </w:rPr>
        <w:t>eguridad al momento de contratar a los trabajadores o de crear actividades que implican riesgos.</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117: A objeto de contar con información consolidada en relación a lo planteado en este título, se detalla la siguiente información, representativa de</w:t>
      </w:r>
      <w:r w:rsidR="00AC1A34" w:rsidRPr="00797D69">
        <w:rPr>
          <w:rFonts w:ascii="Century Gothic" w:hAnsi="Century Gothic"/>
          <w:sz w:val="24"/>
          <w:szCs w:val="24"/>
        </w:rPr>
        <w:t>l Colegio</w:t>
      </w:r>
      <w:r w:rsidR="00A1211F" w:rsidRPr="00797D69">
        <w:rPr>
          <w:rFonts w:ascii="Century Gothic" w:hAnsi="Century Gothic"/>
          <w:sz w:val="24"/>
          <w:szCs w:val="24"/>
        </w:rPr>
        <w:t>, respecto de los riesgos existentes, las posibles consecuencias de ellos y las medidas preventivas a aplicar:</w:t>
      </w: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[Esperar diagnóstico de Comité Paritario]</w:t>
      </w:r>
    </w:p>
    <w:p w:rsidR="00A1211F" w:rsidRPr="00797D69" w:rsidRDefault="00A1211F" w:rsidP="00A1211F">
      <w:pPr>
        <w:jc w:val="both"/>
        <w:rPr>
          <w:rFonts w:ascii="Century Gothic" w:hAnsi="Century Gothic"/>
          <w:sz w:val="24"/>
          <w:szCs w:val="24"/>
        </w:rPr>
      </w:pPr>
    </w:p>
    <w:p w:rsidR="00A1211F" w:rsidRPr="00797D69" w:rsidRDefault="00797D69" w:rsidP="00A1211F">
      <w:pPr>
        <w:jc w:val="both"/>
        <w:rPr>
          <w:rFonts w:ascii="Century Gothic" w:hAnsi="Century Gothic"/>
          <w:sz w:val="24"/>
          <w:szCs w:val="24"/>
        </w:rPr>
      </w:pPr>
      <w:r w:rsidRPr="00797D69">
        <w:rPr>
          <w:rFonts w:ascii="Century Gothic" w:hAnsi="Century Gothic"/>
          <w:sz w:val="24"/>
          <w:szCs w:val="24"/>
        </w:rPr>
        <w:lastRenderedPageBreak/>
        <w:t>TÍTULO XIX</w:t>
      </w:r>
      <w:r w:rsidR="00A1211F" w:rsidRPr="00797D69">
        <w:rPr>
          <w:rFonts w:ascii="Century Gothic" w:hAnsi="Century Gothic"/>
          <w:sz w:val="24"/>
          <w:szCs w:val="24"/>
        </w:rPr>
        <w:t xml:space="preserve"> – DEL PERSONAL DE EMPRESAS DE SERVICIOS TRANSITORIOS</w:t>
      </w:r>
    </w:p>
    <w:p w:rsidR="00A1211F" w:rsidRPr="00797D69" w:rsidRDefault="00A1211F"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118: Las normas de prevención contenidas en este reglamento interno, deberán ser acatadas obligatoriamente por el personal de empresas de servicios transitorios, de conformidad a lo dispuesto por los artículos 183 X y 183 AB del Código del Trabajo. En dicha virtud, los contratos de puesta a disposición de trabajadores trans</w:t>
      </w:r>
      <w:r w:rsidR="00AC1A34" w:rsidRPr="00797D69">
        <w:rPr>
          <w:rFonts w:ascii="Century Gothic" w:hAnsi="Century Gothic"/>
          <w:sz w:val="24"/>
          <w:szCs w:val="24"/>
        </w:rPr>
        <w:t>itorios que  suscriba el Colegio</w:t>
      </w:r>
      <w:r w:rsidR="00A1211F" w:rsidRPr="00797D69">
        <w:rPr>
          <w:rFonts w:ascii="Century Gothic" w:hAnsi="Century Gothic"/>
          <w:sz w:val="24"/>
          <w:szCs w:val="24"/>
        </w:rPr>
        <w:t xml:space="preserve"> con la respectiva Empresa de Servicios Transitorios, incluirán cláusulas   relativas a la obligatoriedad de acatar las normas internas de Prevención, Higiene, Seguridad,  Salud Ocupacional y Medio Ambiente, el cumplimiento cabal del reglamento interno y de la legislación vi</w:t>
      </w:r>
      <w:r w:rsidRPr="00797D69">
        <w:rPr>
          <w:rFonts w:ascii="Century Gothic" w:hAnsi="Century Gothic"/>
          <w:sz w:val="24"/>
          <w:szCs w:val="24"/>
        </w:rPr>
        <w:t>gente en materias relacionadas.</w:t>
      </w:r>
    </w:p>
    <w:p w:rsidR="00A0642D" w:rsidRPr="00797D69" w:rsidRDefault="00A0642D" w:rsidP="00A1211F">
      <w:pPr>
        <w:jc w:val="both"/>
        <w:rPr>
          <w:rFonts w:ascii="Century Gothic" w:hAnsi="Century Gothic"/>
          <w:sz w:val="24"/>
          <w:szCs w:val="24"/>
        </w:rPr>
      </w:pPr>
    </w:p>
    <w:p w:rsidR="00A1211F" w:rsidRPr="00797D69" w:rsidRDefault="00A0642D" w:rsidP="00A1211F">
      <w:pPr>
        <w:jc w:val="both"/>
        <w:rPr>
          <w:rFonts w:ascii="Century Gothic" w:hAnsi="Century Gothic"/>
          <w:sz w:val="24"/>
          <w:szCs w:val="24"/>
        </w:rPr>
      </w:pPr>
      <w:r w:rsidRPr="00797D69">
        <w:rPr>
          <w:rFonts w:ascii="Century Gothic" w:hAnsi="Century Gothic"/>
          <w:sz w:val="24"/>
          <w:szCs w:val="24"/>
        </w:rPr>
        <w:t>T</w:t>
      </w:r>
      <w:r w:rsidR="00797D69" w:rsidRPr="00797D69">
        <w:rPr>
          <w:rFonts w:ascii="Century Gothic" w:hAnsi="Century Gothic"/>
          <w:sz w:val="24"/>
          <w:szCs w:val="24"/>
        </w:rPr>
        <w:t>ÍTULO XX</w:t>
      </w:r>
      <w:r w:rsidRPr="00797D69">
        <w:rPr>
          <w:rFonts w:ascii="Century Gothic" w:hAnsi="Century Gothic"/>
          <w:sz w:val="24"/>
          <w:szCs w:val="24"/>
        </w:rPr>
        <w:t xml:space="preserve"> - </w:t>
      </w:r>
      <w:r w:rsidR="00A1211F" w:rsidRPr="00797D69">
        <w:rPr>
          <w:rFonts w:ascii="Century Gothic" w:hAnsi="Century Gothic"/>
          <w:sz w:val="24"/>
          <w:szCs w:val="24"/>
        </w:rPr>
        <w:t>DE LA APROBACION, VIGENCIA Y MODIFICACIONES</w:t>
      </w:r>
    </w:p>
    <w:p w:rsidR="00A1211F" w:rsidRPr="00797D69" w:rsidRDefault="00A1211F" w:rsidP="00A1211F">
      <w:pPr>
        <w:jc w:val="both"/>
        <w:rPr>
          <w:rFonts w:ascii="Century Gothic" w:hAnsi="Century Gothic"/>
          <w:sz w:val="24"/>
          <w:szCs w:val="24"/>
        </w:rPr>
      </w:pPr>
    </w:p>
    <w:p w:rsidR="00A1211F" w:rsidRPr="00797D69" w:rsidRDefault="00A7596F" w:rsidP="00A1211F">
      <w:pPr>
        <w:jc w:val="both"/>
        <w:rPr>
          <w:rFonts w:ascii="Century Gothic" w:hAnsi="Century Gothic"/>
          <w:sz w:val="24"/>
          <w:szCs w:val="24"/>
        </w:rPr>
      </w:pPr>
      <w:r w:rsidRPr="00797D69">
        <w:rPr>
          <w:rFonts w:ascii="Century Gothic" w:hAnsi="Century Gothic"/>
          <w:sz w:val="24"/>
          <w:szCs w:val="24"/>
        </w:rPr>
        <w:t>ARTÍ</w:t>
      </w:r>
      <w:r w:rsidR="00A1211F" w:rsidRPr="00797D69">
        <w:rPr>
          <w:rFonts w:ascii="Century Gothic" w:hAnsi="Century Gothic"/>
          <w:sz w:val="24"/>
          <w:szCs w:val="24"/>
        </w:rPr>
        <w:t>CULO 119: El presente Reglamento Interno de Orden, Higiene y Seguridad entrará en vigencia 30 días después de haberse puesto en conocimiento de los trabajadores y fijar su texto en al menos dos sitios visibles del lugar de trabajo con la misma anticipación.</w:t>
      </w:r>
    </w:p>
    <w:p w:rsidR="00A1211F" w:rsidRPr="00797D69" w:rsidRDefault="00A1211F" w:rsidP="00A1211F">
      <w:pPr>
        <w:jc w:val="both"/>
        <w:rPr>
          <w:rFonts w:ascii="Century Gothic" w:hAnsi="Century Gothic"/>
          <w:sz w:val="24"/>
          <w:szCs w:val="24"/>
        </w:rPr>
      </w:pPr>
    </w:p>
    <w:p w:rsidR="00A1211F" w:rsidRPr="00797D69" w:rsidRDefault="00403E2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120</w:t>
      </w:r>
      <w:r w:rsidR="00AC1A34" w:rsidRPr="00797D69">
        <w:rPr>
          <w:rFonts w:ascii="Century Gothic" w:hAnsi="Century Gothic"/>
          <w:sz w:val="24"/>
          <w:szCs w:val="24"/>
        </w:rPr>
        <w:t>: Este</w:t>
      </w:r>
      <w:r w:rsidR="00A1211F" w:rsidRPr="00797D69">
        <w:rPr>
          <w:rFonts w:ascii="Century Gothic" w:hAnsi="Century Gothic"/>
          <w:sz w:val="24"/>
          <w:szCs w:val="24"/>
        </w:rPr>
        <w:t xml:space="preserve"> Reglamento tendrá una vigencia de un año, y será prorrogado en forma automática si no ha habido observaciones por parte del Departamento de Prevención de Riesgos, del Comité Paritario, </w:t>
      </w:r>
      <w:r w:rsidRPr="00797D69">
        <w:rPr>
          <w:rFonts w:ascii="Century Gothic" w:hAnsi="Century Gothic"/>
          <w:sz w:val="24"/>
          <w:szCs w:val="24"/>
        </w:rPr>
        <w:t>la Dirección</w:t>
      </w:r>
      <w:r w:rsidR="00836BCB">
        <w:rPr>
          <w:rFonts w:ascii="Century Gothic" w:hAnsi="Century Gothic"/>
          <w:sz w:val="24"/>
          <w:szCs w:val="24"/>
        </w:rPr>
        <w:t>, Administración</w:t>
      </w:r>
      <w:r w:rsidRPr="00797D69">
        <w:rPr>
          <w:rFonts w:ascii="Century Gothic" w:hAnsi="Century Gothic"/>
          <w:sz w:val="24"/>
          <w:szCs w:val="24"/>
        </w:rPr>
        <w:t xml:space="preserve"> </w:t>
      </w:r>
      <w:r w:rsidR="00A1211F" w:rsidRPr="00797D69">
        <w:rPr>
          <w:rFonts w:ascii="Century Gothic" w:hAnsi="Century Gothic"/>
          <w:sz w:val="24"/>
          <w:szCs w:val="24"/>
        </w:rPr>
        <w:t>o los trabajadores.</w:t>
      </w:r>
    </w:p>
    <w:p w:rsidR="00A1211F" w:rsidRPr="00797D69" w:rsidRDefault="00A1211F" w:rsidP="00A1211F">
      <w:pPr>
        <w:jc w:val="both"/>
        <w:rPr>
          <w:rFonts w:ascii="Century Gothic" w:hAnsi="Century Gothic"/>
          <w:sz w:val="24"/>
          <w:szCs w:val="24"/>
        </w:rPr>
      </w:pPr>
    </w:p>
    <w:p w:rsidR="00A1211F" w:rsidRPr="00A1211F" w:rsidRDefault="00403E2F" w:rsidP="00A1211F">
      <w:pPr>
        <w:jc w:val="both"/>
        <w:rPr>
          <w:rFonts w:ascii="Century Gothic" w:hAnsi="Century Gothic"/>
          <w:sz w:val="24"/>
          <w:szCs w:val="24"/>
        </w:rPr>
      </w:pPr>
      <w:r w:rsidRPr="00797D69">
        <w:rPr>
          <w:rFonts w:ascii="Century Gothic" w:hAnsi="Century Gothic"/>
          <w:sz w:val="24"/>
          <w:szCs w:val="24"/>
        </w:rPr>
        <w:t>ARTÍCULO</w:t>
      </w:r>
      <w:r w:rsidR="00A1211F" w:rsidRPr="00797D69">
        <w:rPr>
          <w:rFonts w:ascii="Century Gothic" w:hAnsi="Century Gothic"/>
          <w:sz w:val="24"/>
          <w:szCs w:val="24"/>
        </w:rPr>
        <w:t xml:space="preserve"> 121: Cualquiera modificación que pudiere introducir la Ley en materias relacionadas con este Reglamento Interno de Orden, Higiene y Seguridad, se entenderá incorporada ipso </w:t>
      </w:r>
      <w:r w:rsidR="00AC1A34" w:rsidRPr="00797D69">
        <w:rPr>
          <w:rFonts w:ascii="Century Gothic" w:hAnsi="Century Gothic"/>
          <w:sz w:val="24"/>
          <w:szCs w:val="24"/>
        </w:rPr>
        <w:t>facto al</w:t>
      </w:r>
      <w:r w:rsidR="00A1211F" w:rsidRPr="00797D69">
        <w:rPr>
          <w:rFonts w:ascii="Century Gothic" w:hAnsi="Century Gothic"/>
          <w:sz w:val="24"/>
          <w:szCs w:val="24"/>
        </w:rPr>
        <w:t xml:space="preserve"> presente texto.</w:t>
      </w:r>
    </w:p>
    <w:p w:rsidR="00A1211F" w:rsidRPr="00A1211F" w:rsidRDefault="00A1211F" w:rsidP="00A1211F">
      <w:pPr>
        <w:jc w:val="both"/>
        <w:rPr>
          <w:rFonts w:ascii="Century Gothic" w:hAnsi="Century Gothic"/>
          <w:sz w:val="24"/>
          <w:szCs w:val="24"/>
        </w:rPr>
      </w:pPr>
    </w:p>
    <w:p w:rsidR="00A1211F" w:rsidRPr="00A1211F" w:rsidRDefault="00A1211F" w:rsidP="00A1211F">
      <w:pPr>
        <w:jc w:val="both"/>
        <w:rPr>
          <w:rFonts w:ascii="Century Gothic" w:hAnsi="Century Gothic"/>
          <w:sz w:val="24"/>
          <w:szCs w:val="24"/>
        </w:rPr>
      </w:pPr>
    </w:p>
    <w:p w:rsidR="00B33D6F" w:rsidRPr="00A1211F" w:rsidRDefault="00B33D6F" w:rsidP="00A1211F">
      <w:pPr>
        <w:jc w:val="both"/>
        <w:rPr>
          <w:rFonts w:ascii="Century Gothic" w:hAnsi="Century Gothic"/>
          <w:sz w:val="24"/>
          <w:szCs w:val="24"/>
        </w:rPr>
      </w:pPr>
    </w:p>
    <w:sectPr w:rsidR="00B33D6F" w:rsidRPr="00A1211F" w:rsidSect="006B69D4">
      <w:headerReference w:type="default" r:id="rId8"/>
      <w:footerReference w:type="default" r:id="rId9"/>
      <w:pgSz w:w="12242" w:h="18711"/>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D30" w:rsidRDefault="00F23D30" w:rsidP="00A2221F">
      <w:pPr>
        <w:spacing w:after="0" w:line="240" w:lineRule="auto"/>
      </w:pPr>
      <w:r>
        <w:separator/>
      </w:r>
    </w:p>
  </w:endnote>
  <w:endnote w:type="continuationSeparator" w:id="0">
    <w:p w:rsidR="00F23D30" w:rsidRDefault="00F23D30" w:rsidP="00A2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9487873"/>
      <w:docPartObj>
        <w:docPartGallery w:val="Page Numbers (Bottom of Page)"/>
        <w:docPartUnique/>
      </w:docPartObj>
    </w:sdtPr>
    <w:sdtContent>
      <w:p w:rsidR="006B69D4" w:rsidRDefault="006B69D4">
        <w:pPr>
          <w:pStyle w:val="Piedepgina"/>
          <w:jc w:val="right"/>
        </w:pPr>
        <w:r>
          <w:fldChar w:fldCharType="begin"/>
        </w:r>
        <w:r>
          <w:instrText>PAGE   \* MERGEFORMAT</w:instrText>
        </w:r>
        <w:r>
          <w:fldChar w:fldCharType="separate"/>
        </w:r>
        <w:r w:rsidR="00C848A7" w:rsidRPr="00C848A7">
          <w:rPr>
            <w:noProof/>
            <w:lang w:val="es-ES"/>
          </w:rPr>
          <w:t>6</w:t>
        </w:r>
        <w:r>
          <w:fldChar w:fldCharType="end"/>
        </w:r>
      </w:p>
    </w:sdtContent>
  </w:sdt>
  <w:p w:rsidR="006B69D4" w:rsidRDefault="006B69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D30" w:rsidRDefault="00F23D30" w:rsidP="00A2221F">
      <w:pPr>
        <w:spacing w:after="0" w:line="240" w:lineRule="auto"/>
      </w:pPr>
      <w:r>
        <w:separator/>
      </w:r>
    </w:p>
  </w:footnote>
  <w:footnote w:type="continuationSeparator" w:id="0">
    <w:p w:rsidR="00F23D30" w:rsidRDefault="00F23D30" w:rsidP="00A2221F">
      <w:pPr>
        <w:spacing w:after="0" w:line="240" w:lineRule="auto"/>
      </w:pPr>
      <w:r>
        <w:continuationSeparator/>
      </w:r>
    </w:p>
  </w:footnote>
  <w:footnote w:id="1">
    <w:p w:rsidR="006B69D4" w:rsidRDefault="006B69D4">
      <w:pPr>
        <w:pStyle w:val="Textonotapie"/>
      </w:pPr>
      <w:r>
        <w:rPr>
          <w:rStyle w:val="Refdenotaalpie"/>
        </w:rPr>
        <w:footnoteRef/>
      </w:r>
      <w:r>
        <w:t xml:space="preserve"> El encargado de dar los permisos es el subdirector y la encargada de registrarlos es Inspectoría.</w:t>
      </w:r>
    </w:p>
  </w:footnote>
  <w:footnote w:id="2">
    <w:p w:rsidR="006B69D4" w:rsidRDefault="006B69D4">
      <w:pPr>
        <w:pStyle w:val="Textonotapie"/>
      </w:pPr>
      <w:r>
        <w:rPr>
          <w:rStyle w:val="Refdenotaalpie"/>
        </w:rPr>
        <w:footnoteRef/>
      </w:r>
      <w:r>
        <w:t xml:space="preserve"> Los únicos superiores jerárquicos en el Colegio son los miembros de la Dirección, vale decir, director, subdirector, inspectora o jefa de UTP; y el representante legal vigente.</w:t>
      </w:r>
    </w:p>
  </w:footnote>
  <w:footnote w:id="3">
    <w:p w:rsidR="006B69D4" w:rsidRDefault="006B69D4">
      <w:pPr>
        <w:pStyle w:val="Textonotapie"/>
      </w:pPr>
      <w:r>
        <w:rPr>
          <w:rStyle w:val="Refdenotaalpie"/>
        </w:rPr>
        <w:footnoteRef/>
      </w:r>
      <w:r>
        <w:t xml:space="preserve"> Documento conocido como “Liquidación de Sueldo”.</w:t>
      </w:r>
    </w:p>
  </w:footnote>
  <w:footnote w:id="4">
    <w:p w:rsidR="006B69D4" w:rsidRDefault="006B69D4">
      <w:pPr>
        <w:pStyle w:val="Textonotapie"/>
      </w:pPr>
      <w:r>
        <w:rPr>
          <w:rStyle w:val="Refdenotaalpie"/>
        </w:rPr>
        <w:footnoteRef/>
      </w:r>
      <w:r>
        <w:t xml:space="preserve"> O según esté establecido en su contrato de trabajo.</w:t>
      </w:r>
    </w:p>
  </w:footnote>
  <w:footnote w:id="5">
    <w:p w:rsidR="006B69D4" w:rsidRDefault="006B69D4">
      <w:pPr>
        <w:pStyle w:val="Textonotapie"/>
      </w:pPr>
      <w:r>
        <w:rPr>
          <w:rStyle w:val="Refdenotaalpie"/>
        </w:rPr>
        <w:footnoteRef/>
      </w:r>
      <w:r>
        <w:t xml:space="preserve"> Comúnmente, se debe solicitar autorización a la Inspectora de la jornada en curso.</w:t>
      </w:r>
    </w:p>
  </w:footnote>
  <w:footnote w:id="6">
    <w:p w:rsidR="006B69D4" w:rsidRDefault="006B69D4">
      <w:pPr>
        <w:pStyle w:val="Textonotapie"/>
      </w:pPr>
      <w:r>
        <w:rPr>
          <w:rStyle w:val="Refdenotaalpie"/>
        </w:rPr>
        <w:footnoteRef/>
      </w:r>
      <w:r>
        <w:t xml:space="preserve"> Tanto los protocolos determinados por el Comité Paritario como los del Plan Integral de Seguridad Escolar.</w:t>
      </w:r>
    </w:p>
  </w:footnote>
  <w:footnote w:id="7">
    <w:p w:rsidR="006B69D4" w:rsidRDefault="006B69D4">
      <w:pPr>
        <w:pStyle w:val="Textonotapie"/>
      </w:pPr>
      <w:r>
        <w:rPr>
          <w:rStyle w:val="Refdenotaalpie"/>
        </w:rPr>
        <w:footnoteRef/>
      </w:r>
      <w:r>
        <w:t xml:space="preserve"> Comúnmente, es la inspectora de turno.</w:t>
      </w:r>
    </w:p>
  </w:footnote>
  <w:footnote w:id="8">
    <w:p w:rsidR="006B69D4" w:rsidRDefault="006B69D4">
      <w:pPr>
        <w:pStyle w:val="Textonotapie"/>
      </w:pPr>
      <w:r>
        <w:rPr>
          <w:rStyle w:val="Refdenotaalpie"/>
        </w:rPr>
        <w:footnoteRef/>
      </w:r>
      <w:r>
        <w:t xml:space="preserve"> Las dos instituciones sancionadoras más relevantes para el Colegio son la Superintendencia de Educación Escolar y la Dirección del Trabajo.</w:t>
      </w:r>
    </w:p>
  </w:footnote>
  <w:footnote w:id="9">
    <w:p w:rsidR="006B69D4" w:rsidRDefault="006B69D4">
      <w:pPr>
        <w:pStyle w:val="Textonotapie"/>
      </w:pPr>
      <w:r>
        <w:rPr>
          <w:rStyle w:val="Refdenotaalpie"/>
        </w:rPr>
        <w:footnoteRef/>
      </w:r>
      <w:r>
        <w:t xml:space="preserve"> Todo tipo de acoso es una falta al reglamento, sólo que cuando es en una relación de subordinación ésta es agravada.</w:t>
      </w:r>
    </w:p>
  </w:footnote>
  <w:footnote w:id="10">
    <w:p w:rsidR="006B69D4" w:rsidRDefault="006B69D4">
      <w:pPr>
        <w:pStyle w:val="Textonotapie"/>
      </w:pPr>
      <w:r>
        <w:rPr>
          <w:rStyle w:val="Refdenotaalpie"/>
        </w:rPr>
        <w:footnoteRef/>
      </w:r>
      <w:r>
        <w:t xml:space="preserve"> La entidad empleadora es la Asociación Colegio Cristiano de Quilpué</w:t>
      </w:r>
    </w:p>
  </w:footnote>
  <w:footnote w:id="11">
    <w:p w:rsidR="006B69D4" w:rsidRDefault="006B69D4">
      <w:pPr>
        <w:pStyle w:val="Textonotapie"/>
      </w:pPr>
      <w:r>
        <w:rPr>
          <w:rStyle w:val="Refdenotaalpie"/>
        </w:rPr>
        <w:footnoteRef/>
      </w:r>
      <w:r>
        <w:t xml:space="preserve"> En el Colegio existe el trabajador docente y el trabajador asistente de la educaci</w:t>
      </w:r>
    </w:p>
  </w:footnote>
  <w:footnote w:id="12">
    <w:p w:rsidR="006B69D4" w:rsidRDefault="006B69D4">
      <w:pPr>
        <w:pStyle w:val="Textonotapie"/>
      </w:pPr>
      <w:r>
        <w:rPr>
          <w:rStyle w:val="Refdenotaalpie"/>
        </w:rPr>
        <w:footnoteRef/>
      </w:r>
      <w:r>
        <w:t xml:space="preserve"> El orden y aseo de las salas de clases no es sólo un tema de higiene, sino un tema de seguridad, ya los obstáculos pueden generar un riesgo ante una evacuación.</w:t>
      </w:r>
    </w:p>
    <w:p w:rsidR="006B69D4" w:rsidRDefault="006B69D4">
      <w:pPr>
        <w:pStyle w:val="Textonotapie"/>
      </w:pPr>
    </w:p>
  </w:footnote>
  <w:footnote w:id="13">
    <w:p w:rsidR="006B69D4" w:rsidRDefault="006B69D4">
      <w:pPr>
        <w:pStyle w:val="Textonotapie"/>
      </w:pPr>
      <w:r>
        <w:rPr>
          <w:rStyle w:val="Refdenotaalpie"/>
        </w:rPr>
        <w:footnoteRef/>
      </w:r>
      <w:r>
        <w:t xml:space="preserve"> En muchas ocasiones independiente de que la responsabilidad del hecho recaiga en un trabajador, la responsabilidad administrativa es aplicada ante la organización completa como multa de la Dirección del Trabajo, u otra entidad o se produce un aumento en la prima que se le paga al IST pues aumenta el nivel de riesgo de la empresa.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9D4" w:rsidRDefault="006B69D4" w:rsidP="006B69D4">
    <w:pPr>
      <w:pStyle w:val="Encabezado"/>
      <w:jc w:val="center"/>
    </w:pPr>
  </w:p>
  <w:p w:rsidR="006B69D4" w:rsidRDefault="006B69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1151"/>
    <w:multiLevelType w:val="hybridMultilevel"/>
    <w:tmpl w:val="006205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E0576D9"/>
    <w:multiLevelType w:val="hybridMultilevel"/>
    <w:tmpl w:val="7FF8B50E"/>
    <w:lvl w:ilvl="0" w:tplc="A5703DA0">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18C6392"/>
    <w:multiLevelType w:val="hybridMultilevel"/>
    <w:tmpl w:val="E89AEE22"/>
    <w:lvl w:ilvl="0" w:tplc="17B27AF0">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23191EF9"/>
    <w:multiLevelType w:val="hybridMultilevel"/>
    <w:tmpl w:val="BEFA1080"/>
    <w:lvl w:ilvl="0" w:tplc="9CFAAD7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56F4336"/>
    <w:multiLevelType w:val="hybridMultilevel"/>
    <w:tmpl w:val="CA5A8076"/>
    <w:lvl w:ilvl="0" w:tplc="C5CE0AA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46E202C"/>
    <w:multiLevelType w:val="hybridMultilevel"/>
    <w:tmpl w:val="0C0EDABA"/>
    <w:lvl w:ilvl="0" w:tplc="61B23D2C">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72706D0"/>
    <w:multiLevelType w:val="hybridMultilevel"/>
    <w:tmpl w:val="D278CBFE"/>
    <w:lvl w:ilvl="0" w:tplc="9790E104">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B3C00C1"/>
    <w:multiLevelType w:val="hybridMultilevel"/>
    <w:tmpl w:val="B518116A"/>
    <w:lvl w:ilvl="0" w:tplc="F6768DF0">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50A459D5"/>
    <w:multiLevelType w:val="hybridMultilevel"/>
    <w:tmpl w:val="E5EAC51E"/>
    <w:lvl w:ilvl="0" w:tplc="B9EE746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57F343F0"/>
    <w:multiLevelType w:val="hybridMultilevel"/>
    <w:tmpl w:val="E9A054F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65716EDF"/>
    <w:multiLevelType w:val="hybridMultilevel"/>
    <w:tmpl w:val="E228C846"/>
    <w:lvl w:ilvl="0" w:tplc="EBA251BA">
      <w:start w:val="1"/>
      <w:numFmt w:val="lowerLetter"/>
      <w:lvlText w:val="%1)"/>
      <w:lvlJc w:val="left"/>
      <w:pPr>
        <w:ind w:left="735" w:hanging="37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6CC22341"/>
    <w:multiLevelType w:val="hybridMultilevel"/>
    <w:tmpl w:val="C778BF9E"/>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EC3082B"/>
    <w:multiLevelType w:val="hybridMultilevel"/>
    <w:tmpl w:val="F31AC5B0"/>
    <w:lvl w:ilvl="0" w:tplc="18862034">
      <w:start w:val="1"/>
      <w:numFmt w:val="lowerLetter"/>
      <w:lvlText w:val="%1)"/>
      <w:lvlJc w:val="left"/>
      <w:pPr>
        <w:ind w:left="735" w:hanging="37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FEC7121"/>
    <w:multiLevelType w:val="hybridMultilevel"/>
    <w:tmpl w:val="6BEEF5DA"/>
    <w:lvl w:ilvl="0" w:tplc="8D44E630">
      <w:start w:val="1"/>
      <w:numFmt w:val="decimal"/>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3B94D7A"/>
    <w:multiLevelType w:val="hybridMultilevel"/>
    <w:tmpl w:val="B7F24E0C"/>
    <w:lvl w:ilvl="0" w:tplc="C8E2FC96">
      <w:start w:val="1"/>
      <w:numFmt w:val="lowerLetter"/>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777E68F6"/>
    <w:multiLevelType w:val="hybridMultilevel"/>
    <w:tmpl w:val="B8AC2396"/>
    <w:lvl w:ilvl="0" w:tplc="F8EE4EA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B37372A"/>
    <w:multiLevelType w:val="hybridMultilevel"/>
    <w:tmpl w:val="D1322A06"/>
    <w:lvl w:ilvl="0" w:tplc="C44C1152">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1"/>
  </w:num>
  <w:num w:numId="2">
    <w:abstractNumId w:val="16"/>
  </w:num>
  <w:num w:numId="3">
    <w:abstractNumId w:val="4"/>
  </w:num>
  <w:num w:numId="4">
    <w:abstractNumId w:val="2"/>
  </w:num>
  <w:num w:numId="5">
    <w:abstractNumId w:val="7"/>
  </w:num>
  <w:num w:numId="6">
    <w:abstractNumId w:val="8"/>
  </w:num>
  <w:num w:numId="7">
    <w:abstractNumId w:val="13"/>
  </w:num>
  <w:num w:numId="8">
    <w:abstractNumId w:val="5"/>
  </w:num>
  <w:num w:numId="9">
    <w:abstractNumId w:val="1"/>
  </w:num>
  <w:num w:numId="10">
    <w:abstractNumId w:val="3"/>
  </w:num>
  <w:num w:numId="11">
    <w:abstractNumId w:val="12"/>
  </w:num>
  <w:num w:numId="12">
    <w:abstractNumId w:val="10"/>
  </w:num>
  <w:num w:numId="13">
    <w:abstractNumId w:val="15"/>
  </w:num>
  <w:num w:numId="14">
    <w:abstractNumId w:val="14"/>
  </w:num>
  <w:num w:numId="15">
    <w:abstractNumId w:val="0"/>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11F"/>
    <w:rsid w:val="00046E44"/>
    <w:rsid w:val="00113A08"/>
    <w:rsid w:val="002033CC"/>
    <w:rsid w:val="00203FD3"/>
    <w:rsid w:val="002B1570"/>
    <w:rsid w:val="002B6EB9"/>
    <w:rsid w:val="00301D42"/>
    <w:rsid w:val="003A1879"/>
    <w:rsid w:val="003D1189"/>
    <w:rsid w:val="00403E2F"/>
    <w:rsid w:val="004E1D01"/>
    <w:rsid w:val="00527ED5"/>
    <w:rsid w:val="005761BF"/>
    <w:rsid w:val="00596B59"/>
    <w:rsid w:val="005E2CEF"/>
    <w:rsid w:val="006B69D4"/>
    <w:rsid w:val="007553AB"/>
    <w:rsid w:val="00785C15"/>
    <w:rsid w:val="00797D69"/>
    <w:rsid w:val="00836BCB"/>
    <w:rsid w:val="00930CEA"/>
    <w:rsid w:val="009C767F"/>
    <w:rsid w:val="009E202B"/>
    <w:rsid w:val="00A0642D"/>
    <w:rsid w:val="00A1211F"/>
    <w:rsid w:val="00A2221F"/>
    <w:rsid w:val="00A73C4D"/>
    <w:rsid w:val="00A7596F"/>
    <w:rsid w:val="00AC1A34"/>
    <w:rsid w:val="00AE0AFB"/>
    <w:rsid w:val="00B04D51"/>
    <w:rsid w:val="00B2669B"/>
    <w:rsid w:val="00B33D6F"/>
    <w:rsid w:val="00B420FB"/>
    <w:rsid w:val="00B64669"/>
    <w:rsid w:val="00B96B13"/>
    <w:rsid w:val="00BC0CD8"/>
    <w:rsid w:val="00BE44FB"/>
    <w:rsid w:val="00C848A7"/>
    <w:rsid w:val="00C94ABF"/>
    <w:rsid w:val="00E94EAB"/>
    <w:rsid w:val="00F208F9"/>
    <w:rsid w:val="00F23D3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CD28F1-DCE5-4D42-8D5E-E2FB6134A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0CD8"/>
    <w:pPr>
      <w:ind w:left="720"/>
      <w:contextualSpacing/>
    </w:pPr>
  </w:style>
  <w:style w:type="paragraph" w:styleId="Textonotapie">
    <w:name w:val="footnote text"/>
    <w:basedOn w:val="Normal"/>
    <w:link w:val="TextonotapieCar"/>
    <w:uiPriority w:val="99"/>
    <w:semiHidden/>
    <w:unhideWhenUsed/>
    <w:rsid w:val="00A222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2221F"/>
    <w:rPr>
      <w:sz w:val="20"/>
      <w:szCs w:val="20"/>
    </w:rPr>
  </w:style>
  <w:style w:type="character" w:styleId="Refdenotaalpie">
    <w:name w:val="footnote reference"/>
    <w:basedOn w:val="Fuentedeprrafopredeter"/>
    <w:uiPriority w:val="99"/>
    <w:semiHidden/>
    <w:unhideWhenUsed/>
    <w:rsid w:val="00A2221F"/>
    <w:rPr>
      <w:vertAlign w:val="superscript"/>
    </w:rPr>
  </w:style>
  <w:style w:type="paragraph" w:styleId="Encabezado">
    <w:name w:val="header"/>
    <w:basedOn w:val="Normal"/>
    <w:link w:val="EncabezadoCar"/>
    <w:uiPriority w:val="99"/>
    <w:unhideWhenUsed/>
    <w:rsid w:val="00797D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D69"/>
  </w:style>
  <w:style w:type="paragraph" w:styleId="Piedepgina">
    <w:name w:val="footer"/>
    <w:basedOn w:val="Normal"/>
    <w:link w:val="PiedepginaCar"/>
    <w:uiPriority w:val="99"/>
    <w:unhideWhenUsed/>
    <w:rsid w:val="00797D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D69"/>
  </w:style>
  <w:style w:type="paragraph" w:styleId="Textodeglobo">
    <w:name w:val="Balloon Text"/>
    <w:basedOn w:val="Normal"/>
    <w:link w:val="TextodegloboCar"/>
    <w:uiPriority w:val="99"/>
    <w:semiHidden/>
    <w:unhideWhenUsed/>
    <w:rsid w:val="006B69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6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8306F-6284-497B-851D-8B57F648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12881</Words>
  <Characters>70846</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 Cristiano</dc:creator>
  <cp:keywords/>
  <dc:description/>
  <cp:lastModifiedBy>Usuario de Windows</cp:lastModifiedBy>
  <cp:revision>2</cp:revision>
  <cp:lastPrinted>2019-05-16T15:14:00Z</cp:lastPrinted>
  <dcterms:created xsi:type="dcterms:W3CDTF">2019-05-16T15:20:00Z</dcterms:created>
  <dcterms:modified xsi:type="dcterms:W3CDTF">2019-05-16T15:20:00Z</dcterms:modified>
</cp:coreProperties>
</file>